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8BCAD" w14:textId="77777777" w:rsidR="00866E03" w:rsidRDefault="00000000">
      <w:pPr>
        <w:jc w:val="center"/>
        <w:rPr>
          <w:b/>
          <w:bCs/>
        </w:rPr>
      </w:pPr>
      <w:r>
        <w:rPr>
          <w:b/>
          <w:bCs/>
        </w:rPr>
        <w:t>TURISTIČKA ZAJEDNICA OPĆINE VIŠKOVO</w:t>
      </w:r>
    </w:p>
    <w:p w14:paraId="27CB067A" w14:textId="77777777" w:rsidR="00866E03" w:rsidRDefault="00866E03">
      <w:pPr>
        <w:jc w:val="center"/>
        <w:rPr>
          <w:b/>
          <w:bCs/>
        </w:rPr>
      </w:pPr>
    </w:p>
    <w:p w14:paraId="32C430B1" w14:textId="77777777" w:rsidR="00866E03" w:rsidRDefault="00866E03">
      <w:pPr>
        <w:jc w:val="center"/>
        <w:rPr>
          <w:b/>
          <w:bCs/>
        </w:rPr>
      </w:pPr>
    </w:p>
    <w:p w14:paraId="2B8CBCE3" w14:textId="77777777" w:rsidR="00866E03" w:rsidRDefault="00866E03">
      <w:pPr>
        <w:jc w:val="center"/>
        <w:rPr>
          <w:b/>
          <w:bCs/>
        </w:rPr>
      </w:pPr>
    </w:p>
    <w:p w14:paraId="513707FC" w14:textId="77777777" w:rsidR="00866E03" w:rsidRDefault="00866E03">
      <w:pPr>
        <w:jc w:val="center"/>
        <w:rPr>
          <w:b/>
          <w:bCs/>
        </w:rPr>
      </w:pPr>
    </w:p>
    <w:p w14:paraId="473A3F3D" w14:textId="77777777" w:rsidR="00866E03" w:rsidRDefault="00866E03">
      <w:pPr>
        <w:rPr>
          <w:b/>
          <w:bCs/>
        </w:rPr>
      </w:pPr>
    </w:p>
    <w:p w14:paraId="2098E832" w14:textId="77777777" w:rsidR="00866E03" w:rsidRDefault="00866E03">
      <w:pPr>
        <w:rPr>
          <w:b/>
          <w:bCs/>
        </w:rPr>
      </w:pPr>
    </w:p>
    <w:p w14:paraId="25108242" w14:textId="77777777" w:rsidR="00866E03" w:rsidRDefault="00866E03">
      <w:pPr>
        <w:rPr>
          <w:b/>
          <w:bCs/>
        </w:rPr>
      </w:pPr>
    </w:p>
    <w:p w14:paraId="0561EB62" w14:textId="77777777" w:rsidR="00866E03" w:rsidRDefault="00866E03">
      <w:pPr>
        <w:rPr>
          <w:b/>
          <w:bCs/>
        </w:rPr>
      </w:pPr>
    </w:p>
    <w:p w14:paraId="188FB412" w14:textId="77777777" w:rsidR="00866E03" w:rsidRDefault="00866E03">
      <w:pPr>
        <w:jc w:val="center"/>
        <w:rPr>
          <w:b/>
          <w:bCs/>
        </w:rPr>
      </w:pPr>
    </w:p>
    <w:p w14:paraId="5BFBC31F" w14:textId="77777777" w:rsidR="00866E03" w:rsidRDefault="00000000">
      <w:pPr>
        <w:jc w:val="center"/>
        <w:rPr>
          <w:b/>
          <w:bCs/>
          <w:sz w:val="44"/>
          <w:szCs w:val="44"/>
        </w:rPr>
      </w:pPr>
      <w:r>
        <w:rPr>
          <w:b/>
          <w:bCs/>
          <w:sz w:val="44"/>
          <w:szCs w:val="44"/>
        </w:rPr>
        <w:t>IZVJEŠĆE O RADU TURISTIČKOG VIJEĆA TURISTIČKE ZAJEDNICE OPĆINE VIŠKOVO U 2025. GODINI</w:t>
      </w:r>
    </w:p>
    <w:p w14:paraId="64795905" w14:textId="77777777" w:rsidR="00866E03" w:rsidRDefault="00866E03">
      <w:pPr>
        <w:jc w:val="center"/>
        <w:rPr>
          <w:b/>
          <w:bCs/>
        </w:rPr>
      </w:pPr>
    </w:p>
    <w:p w14:paraId="1E591013" w14:textId="77777777" w:rsidR="00866E03" w:rsidRDefault="00866E03">
      <w:pPr>
        <w:jc w:val="center"/>
        <w:rPr>
          <w:b/>
          <w:bCs/>
        </w:rPr>
      </w:pPr>
    </w:p>
    <w:p w14:paraId="59CA7B06" w14:textId="77777777" w:rsidR="00866E03" w:rsidRDefault="00866E03">
      <w:pPr>
        <w:jc w:val="center"/>
        <w:rPr>
          <w:b/>
          <w:bCs/>
        </w:rPr>
      </w:pPr>
    </w:p>
    <w:p w14:paraId="47DE7204" w14:textId="77777777" w:rsidR="00866E03" w:rsidRDefault="00866E03">
      <w:pPr>
        <w:jc w:val="center"/>
        <w:rPr>
          <w:b/>
          <w:bCs/>
        </w:rPr>
      </w:pPr>
    </w:p>
    <w:p w14:paraId="3BC8DF51" w14:textId="77777777" w:rsidR="00866E03" w:rsidRDefault="00866E03">
      <w:pPr>
        <w:jc w:val="center"/>
        <w:rPr>
          <w:b/>
          <w:bCs/>
        </w:rPr>
      </w:pPr>
    </w:p>
    <w:p w14:paraId="242BF46E" w14:textId="77777777" w:rsidR="00866E03" w:rsidRDefault="00866E03">
      <w:pPr>
        <w:rPr>
          <w:b/>
          <w:bCs/>
        </w:rPr>
      </w:pPr>
    </w:p>
    <w:p w14:paraId="454CD6CF" w14:textId="77777777" w:rsidR="00866E03" w:rsidRDefault="00866E03">
      <w:pPr>
        <w:rPr>
          <w:b/>
          <w:bCs/>
        </w:rPr>
      </w:pPr>
    </w:p>
    <w:p w14:paraId="2FD99B8A" w14:textId="77777777" w:rsidR="00866E03" w:rsidRDefault="00866E03">
      <w:pPr>
        <w:rPr>
          <w:b/>
          <w:bCs/>
        </w:rPr>
      </w:pPr>
    </w:p>
    <w:p w14:paraId="4A30DCE4" w14:textId="77777777" w:rsidR="00866E03" w:rsidRDefault="00866E03">
      <w:pPr>
        <w:rPr>
          <w:b/>
          <w:bCs/>
        </w:rPr>
      </w:pPr>
    </w:p>
    <w:p w14:paraId="4F96F5E9" w14:textId="77777777" w:rsidR="00866E03" w:rsidRDefault="00866E03">
      <w:pPr>
        <w:rPr>
          <w:b/>
          <w:bCs/>
        </w:rPr>
      </w:pPr>
    </w:p>
    <w:p w14:paraId="6D64D8BD" w14:textId="77777777" w:rsidR="00866E03" w:rsidRDefault="00866E03">
      <w:pPr>
        <w:rPr>
          <w:b/>
          <w:bCs/>
        </w:rPr>
      </w:pPr>
    </w:p>
    <w:p w14:paraId="50DBB67B" w14:textId="77777777" w:rsidR="00866E03" w:rsidRDefault="00866E03">
      <w:pPr>
        <w:rPr>
          <w:b/>
          <w:bCs/>
        </w:rPr>
      </w:pPr>
    </w:p>
    <w:p w14:paraId="17F47536" w14:textId="77777777" w:rsidR="00866E03" w:rsidRDefault="00866E03">
      <w:pPr>
        <w:rPr>
          <w:b/>
          <w:bCs/>
        </w:rPr>
      </w:pPr>
    </w:p>
    <w:p w14:paraId="18415B02" w14:textId="77777777" w:rsidR="00866E03" w:rsidRDefault="00866E03">
      <w:pPr>
        <w:rPr>
          <w:b/>
          <w:bCs/>
        </w:rPr>
      </w:pPr>
    </w:p>
    <w:p w14:paraId="1E4D0CA8" w14:textId="77777777" w:rsidR="00866E03" w:rsidRDefault="00866E03">
      <w:pPr>
        <w:rPr>
          <w:b/>
          <w:bCs/>
        </w:rPr>
      </w:pPr>
    </w:p>
    <w:p w14:paraId="0CEB53F7" w14:textId="36724C47" w:rsidR="00866E03" w:rsidRDefault="00000000">
      <w:pPr>
        <w:jc w:val="center"/>
        <w:rPr>
          <w:b/>
          <w:bCs/>
        </w:rPr>
      </w:pPr>
      <w:r>
        <w:rPr>
          <w:b/>
          <w:bCs/>
        </w:rPr>
        <w:t xml:space="preserve">Viškovo, </w:t>
      </w:r>
      <w:r w:rsidR="00765518">
        <w:rPr>
          <w:b/>
          <w:bCs/>
        </w:rPr>
        <w:t>ožujak</w:t>
      </w:r>
      <w:r>
        <w:rPr>
          <w:b/>
          <w:bCs/>
        </w:rPr>
        <w:t xml:space="preserve"> 2026. godine</w:t>
      </w:r>
    </w:p>
    <w:p w14:paraId="3B00D06C" w14:textId="77777777" w:rsidR="00866E03" w:rsidRDefault="00866E03">
      <w:pPr>
        <w:rPr>
          <w:b/>
          <w:bCs/>
        </w:rPr>
      </w:pPr>
    </w:p>
    <w:p w14:paraId="294880B9" w14:textId="77777777" w:rsidR="00866E03" w:rsidRDefault="00000000">
      <w:pPr>
        <w:jc w:val="center"/>
        <w:rPr>
          <w:b/>
          <w:bCs/>
        </w:rPr>
      </w:pPr>
      <w:r>
        <w:rPr>
          <w:b/>
          <w:bCs/>
        </w:rPr>
        <w:lastRenderedPageBreak/>
        <w:t>IZVJEŠĆE O RADU TURISTIČKOG VIJEĆA TURISTIČKE ZAJEDNICE OPĆINE VIŠKOVO  U 2025.GODINI</w:t>
      </w:r>
    </w:p>
    <w:p w14:paraId="5D7F099B" w14:textId="77777777" w:rsidR="00866E03" w:rsidRDefault="00866E03">
      <w:pPr>
        <w:rPr>
          <w:b/>
          <w:bCs/>
        </w:rPr>
      </w:pPr>
    </w:p>
    <w:p w14:paraId="6DA05553" w14:textId="77777777" w:rsidR="00866E03" w:rsidRDefault="00000000">
      <w:pPr>
        <w:jc w:val="both"/>
        <w:rPr>
          <w:b/>
          <w:bCs/>
        </w:rPr>
      </w:pPr>
      <w:r>
        <w:t>Zakon o turističkim zajednicama i promicanju hrvatskog turizma (NN 52/19, 42/20) definira zadaće Turističkog vijeća na sljedeći način:</w:t>
      </w:r>
    </w:p>
    <w:p w14:paraId="3AF63F13" w14:textId="77777777" w:rsidR="00866E03" w:rsidRDefault="00000000">
      <w:pPr>
        <w:numPr>
          <w:ilvl w:val="0"/>
          <w:numId w:val="2"/>
        </w:numPr>
        <w:pBdr>
          <w:top w:val="nil"/>
          <w:left w:val="nil"/>
          <w:bottom w:val="nil"/>
          <w:right w:val="nil"/>
          <w:between w:val="nil"/>
        </w:pBdr>
        <w:spacing w:after="0"/>
        <w:rPr>
          <w:color w:val="000000"/>
        </w:rPr>
      </w:pPr>
      <w:r>
        <w:rPr>
          <w:color w:val="000000"/>
        </w:rPr>
        <w:t>Provodi odluke i zaključke skupštine turističke zajednice</w:t>
      </w:r>
    </w:p>
    <w:p w14:paraId="13DE815D" w14:textId="77777777" w:rsidR="00866E03" w:rsidRDefault="00000000">
      <w:pPr>
        <w:numPr>
          <w:ilvl w:val="0"/>
          <w:numId w:val="2"/>
        </w:numPr>
        <w:pBdr>
          <w:top w:val="nil"/>
          <w:left w:val="nil"/>
          <w:bottom w:val="nil"/>
          <w:right w:val="nil"/>
          <w:between w:val="nil"/>
        </w:pBdr>
        <w:spacing w:after="0"/>
        <w:rPr>
          <w:color w:val="000000"/>
        </w:rPr>
      </w:pPr>
      <w:r>
        <w:rPr>
          <w:color w:val="000000"/>
        </w:rPr>
        <w:t>Predlaže skupštini godišnji program rada turističke zajednice te izvješće o izvršenju programa rada</w:t>
      </w:r>
    </w:p>
    <w:p w14:paraId="5A158EDF" w14:textId="77777777" w:rsidR="00866E03" w:rsidRDefault="00000000">
      <w:pPr>
        <w:numPr>
          <w:ilvl w:val="0"/>
          <w:numId w:val="2"/>
        </w:numPr>
        <w:pBdr>
          <w:top w:val="nil"/>
          <w:left w:val="nil"/>
          <w:bottom w:val="nil"/>
          <w:right w:val="nil"/>
          <w:between w:val="nil"/>
        </w:pBdr>
        <w:spacing w:after="0"/>
        <w:rPr>
          <w:color w:val="000000"/>
        </w:rPr>
      </w:pPr>
      <w:r>
        <w:rPr>
          <w:color w:val="000000"/>
        </w:rPr>
        <w:t>Zajedno s izvješćem o izvršenju programa rada podnosi skupštini izvješće o svom radu</w:t>
      </w:r>
    </w:p>
    <w:p w14:paraId="0816E2CC" w14:textId="77777777" w:rsidR="00866E03" w:rsidRDefault="00000000">
      <w:pPr>
        <w:numPr>
          <w:ilvl w:val="0"/>
          <w:numId w:val="2"/>
        </w:numPr>
        <w:pBdr>
          <w:top w:val="nil"/>
          <w:left w:val="nil"/>
          <w:bottom w:val="nil"/>
          <w:right w:val="nil"/>
          <w:between w:val="nil"/>
        </w:pBdr>
        <w:spacing w:after="0"/>
        <w:rPr>
          <w:color w:val="000000"/>
        </w:rPr>
      </w:pPr>
      <w:r>
        <w:rPr>
          <w:color w:val="000000"/>
        </w:rPr>
        <w:t>Upravlja imovinom turističke zajednice sukladno Zakonu o turističkim zajednicama i promicanju hrvatskog turizma i statutu te sukladno programu rada</w:t>
      </w:r>
    </w:p>
    <w:p w14:paraId="71076128" w14:textId="77777777" w:rsidR="00866E03" w:rsidRDefault="00000000">
      <w:pPr>
        <w:numPr>
          <w:ilvl w:val="0"/>
          <w:numId w:val="2"/>
        </w:numPr>
        <w:pBdr>
          <w:top w:val="nil"/>
          <w:left w:val="nil"/>
          <w:bottom w:val="nil"/>
          <w:right w:val="nil"/>
          <w:between w:val="nil"/>
        </w:pBdr>
        <w:spacing w:after="0"/>
        <w:rPr>
          <w:color w:val="000000"/>
        </w:rPr>
      </w:pPr>
      <w:r>
        <w:rPr>
          <w:color w:val="000000"/>
        </w:rPr>
        <w:t>Donosi opće akte za rad i djelovanje stručne službe turističke zajednice</w:t>
      </w:r>
    </w:p>
    <w:p w14:paraId="43272C73" w14:textId="77777777" w:rsidR="00866E03" w:rsidRDefault="00000000">
      <w:pPr>
        <w:numPr>
          <w:ilvl w:val="0"/>
          <w:numId w:val="2"/>
        </w:numPr>
        <w:pBdr>
          <w:top w:val="nil"/>
          <w:left w:val="nil"/>
          <w:bottom w:val="nil"/>
          <w:right w:val="nil"/>
          <w:between w:val="nil"/>
        </w:pBdr>
        <w:spacing w:after="0"/>
        <w:rPr>
          <w:color w:val="000000"/>
        </w:rPr>
      </w:pPr>
      <w:r>
        <w:rPr>
          <w:color w:val="000000"/>
        </w:rPr>
        <w:t>Imenuje direktora turističke zajednice na temelju javnog natječaja te razrješava direktora turističke zajednice</w:t>
      </w:r>
    </w:p>
    <w:p w14:paraId="50E1076D" w14:textId="77777777" w:rsidR="00866E03" w:rsidRDefault="00000000">
      <w:pPr>
        <w:numPr>
          <w:ilvl w:val="0"/>
          <w:numId w:val="2"/>
        </w:numPr>
        <w:pBdr>
          <w:top w:val="nil"/>
          <w:left w:val="nil"/>
          <w:bottom w:val="nil"/>
          <w:right w:val="nil"/>
          <w:between w:val="nil"/>
        </w:pBdr>
        <w:spacing w:after="0"/>
        <w:rPr>
          <w:color w:val="000000"/>
        </w:rPr>
      </w:pPr>
      <w:r>
        <w:rPr>
          <w:color w:val="000000"/>
        </w:rPr>
        <w:t>Utvrđuje granice ovlasti za zastupanje turističke zajednice i raspolaganje financijskim sredstvima turističke zajednice</w:t>
      </w:r>
    </w:p>
    <w:p w14:paraId="63E6BDA8" w14:textId="77777777" w:rsidR="00866E03" w:rsidRDefault="00000000">
      <w:pPr>
        <w:numPr>
          <w:ilvl w:val="0"/>
          <w:numId w:val="2"/>
        </w:numPr>
        <w:pBdr>
          <w:top w:val="nil"/>
          <w:left w:val="nil"/>
          <w:bottom w:val="nil"/>
          <w:right w:val="nil"/>
          <w:between w:val="nil"/>
        </w:pBdr>
        <w:spacing w:after="0"/>
        <w:rPr>
          <w:color w:val="000000"/>
        </w:rPr>
      </w:pPr>
      <w:r>
        <w:rPr>
          <w:color w:val="000000"/>
        </w:rPr>
        <w:t>Daje ovlaštenje za zastupanje turističke zajednice i raspolaganje financijskim sredstvima turističke zajednice</w:t>
      </w:r>
    </w:p>
    <w:p w14:paraId="2606C6CD" w14:textId="77777777" w:rsidR="00866E03" w:rsidRDefault="00000000">
      <w:pPr>
        <w:numPr>
          <w:ilvl w:val="0"/>
          <w:numId w:val="2"/>
        </w:numPr>
        <w:pBdr>
          <w:top w:val="nil"/>
          <w:left w:val="nil"/>
          <w:bottom w:val="nil"/>
          <w:right w:val="nil"/>
          <w:between w:val="nil"/>
        </w:pBdr>
        <w:spacing w:after="0"/>
        <w:rPr>
          <w:color w:val="000000"/>
        </w:rPr>
      </w:pPr>
      <w:r>
        <w:rPr>
          <w:color w:val="000000"/>
        </w:rPr>
        <w:t xml:space="preserve"> Donosi poslovnik o svom radu</w:t>
      </w:r>
    </w:p>
    <w:p w14:paraId="6D05681B" w14:textId="77777777" w:rsidR="00866E03" w:rsidRDefault="00000000">
      <w:pPr>
        <w:numPr>
          <w:ilvl w:val="0"/>
          <w:numId w:val="2"/>
        </w:numPr>
        <w:pBdr>
          <w:top w:val="nil"/>
          <w:left w:val="nil"/>
          <w:bottom w:val="nil"/>
          <w:right w:val="nil"/>
          <w:between w:val="nil"/>
        </w:pBdr>
        <w:rPr>
          <w:color w:val="000000"/>
        </w:rPr>
      </w:pPr>
      <w:r>
        <w:rPr>
          <w:color w:val="000000"/>
        </w:rPr>
        <w:t xml:space="preserve"> Obavlja i druge poslove utvrđene Zakonom o turističkim zajednicama i promicanju hrvatskog turizma ili drugim propisima</w:t>
      </w:r>
    </w:p>
    <w:p w14:paraId="0377D883" w14:textId="77777777" w:rsidR="00866E03" w:rsidRDefault="00866E03"/>
    <w:p w14:paraId="27B9C114" w14:textId="77777777" w:rsidR="00866E03" w:rsidRDefault="00866E03"/>
    <w:p w14:paraId="1C30EB8B" w14:textId="77777777" w:rsidR="00866E03" w:rsidRDefault="00866E03">
      <w:pPr>
        <w:pBdr>
          <w:top w:val="nil"/>
          <w:left w:val="nil"/>
          <w:bottom w:val="nil"/>
          <w:right w:val="nil"/>
          <w:between w:val="nil"/>
        </w:pBdr>
        <w:spacing w:after="0"/>
        <w:ind w:left="720"/>
        <w:rPr>
          <w:color w:val="000000"/>
        </w:rPr>
      </w:pPr>
    </w:p>
    <w:p w14:paraId="1BC8EDB8" w14:textId="77777777" w:rsidR="00866E03" w:rsidRDefault="00866E03">
      <w:pPr>
        <w:pBdr>
          <w:top w:val="nil"/>
          <w:left w:val="nil"/>
          <w:bottom w:val="nil"/>
          <w:right w:val="nil"/>
          <w:between w:val="nil"/>
        </w:pBdr>
        <w:spacing w:after="0"/>
        <w:ind w:left="720"/>
        <w:rPr>
          <w:color w:val="000000"/>
        </w:rPr>
      </w:pPr>
    </w:p>
    <w:p w14:paraId="0654647E" w14:textId="77777777" w:rsidR="00866E03" w:rsidRDefault="00866E03">
      <w:pPr>
        <w:pBdr>
          <w:top w:val="nil"/>
          <w:left w:val="nil"/>
          <w:bottom w:val="nil"/>
          <w:right w:val="nil"/>
          <w:between w:val="nil"/>
        </w:pBdr>
        <w:spacing w:after="0"/>
        <w:ind w:left="720"/>
        <w:rPr>
          <w:color w:val="000000"/>
        </w:rPr>
      </w:pPr>
    </w:p>
    <w:p w14:paraId="6E9FF589" w14:textId="77777777" w:rsidR="00866E03" w:rsidRDefault="00866E03">
      <w:pPr>
        <w:pBdr>
          <w:top w:val="nil"/>
          <w:left w:val="nil"/>
          <w:bottom w:val="nil"/>
          <w:right w:val="nil"/>
          <w:between w:val="nil"/>
        </w:pBdr>
        <w:spacing w:after="0"/>
        <w:ind w:left="720"/>
        <w:rPr>
          <w:color w:val="000000"/>
        </w:rPr>
      </w:pPr>
    </w:p>
    <w:p w14:paraId="099B78B7" w14:textId="77777777" w:rsidR="00866E03" w:rsidRDefault="00866E03">
      <w:pPr>
        <w:pBdr>
          <w:top w:val="nil"/>
          <w:left w:val="nil"/>
          <w:bottom w:val="nil"/>
          <w:right w:val="nil"/>
          <w:between w:val="nil"/>
        </w:pBdr>
        <w:spacing w:after="0"/>
        <w:ind w:left="720"/>
        <w:rPr>
          <w:color w:val="000000"/>
        </w:rPr>
      </w:pPr>
    </w:p>
    <w:p w14:paraId="2C72C658" w14:textId="77777777" w:rsidR="00866E03" w:rsidRDefault="00866E03">
      <w:pPr>
        <w:pBdr>
          <w:top w:val="nil"/>
          <w:left w:val="nil"/>
          <w:bottom w:val="nil"/>
          <w:right w:val="nil"/>
          <w:between w:val="nil"/>
        </w:pBdr>
        <w:spacing w:after="0"/>
        <w:ind w:left="720"/>
        <w:rPr>
          <w:color w:val="000000"/>
        </w:rPr>
      </w:pPr>
    </w:p>
    <w:p w14:paraId="4A2FEAD8" w14:textId="77777777" w:rsidR="00866E03" w:rsidRDefault="00866E03">
      <w:pPr>
        <w:pBdr>
          <w:top w:val="nil"/>
          <w:left w:val="nil"/>
          <w:bottom w:val="nil"/>
          <w:right w:val="nil"/>
          <w:between w:val="nil"/>
        </w:pBdr>
        <w:spacing w:after="0"/>
        <w:ind w:left="720"/>
        <w:rPr>
          <w:color w:val="000000"/>
        </w:rPr>
      </w:pPr>
    </w:p>
    <w:p w14:paraId="2B51483F" w14:textId="77777777" w:rsidR="00866E03" w:rsidRDefault="00866E03">
      <w:pPr>
        <w:pBdr>
          <w:top w:val="nil"/>
          <w:left w:val="nil"/>
          <w:bottom w:val="nil"/>
          <w:right w:val="nil"/>
          <w:between w:val="nil"/>
        </w:pBdr>
        <w:spacing w:after="0"/>
        <w:ind w:left="720"/>
        <w:rPr>
          <w:color w:val="000000"/>
        </w:rPr>
      </w:pPr>
    </w:p>
    <w:p w14:paraId="684D6250" w14:textId="77777777" w:rsidR="00866E03" w:rsidRDefault="00866E03">
      <w:pPr>
        <w:pBdr>
          <w:top w:val="nil"/>
          <w:left w:val="nil"/>
          <w:bottom w:val="nil"/>
          <w:right w:val="nil"/>
          <w:between w:val="nil"/>
        </w:pBdr>
        <w:spacing w:after="0"/>
        <w:ind w:left="720"/>
        <w:rPr>
          <w:color w:val="000000"/>
        </w:rPr>
      </w:pPr>
    </w:p>
    <w:p w14:paraId="7BC19790" w14:textId="77777777" w:rsidR="00866E03" w:rsidRDefault="00866E03">
      <w:pPr>
        <w:pBdr>
          <w:top w:val="nil"/>
          <w:left w:val="nil"/>
          <w:bottom w:val="nil"/>
          <w:right w:val="nil"/>
          <w:between w:val="nil"/>
        </w:pBdr>
        <w:spacing w:after="0"/>
        <w:ind w:left="720"/>
        <w:rPr>
          <w:color w:val="000000"/>
        </w:rPr>
      </w:pPr>
    </w:p>
    <w:p w14:paraId="4CE05CDB" w14:textId="77777777" w:rsidR="00866E03" w:rsidRDefault="00866E03">
      <w:pPr>
        <w:pBdr>
          <w:top w:val="nil"/>
          <w:left w:val="nil"/>
          <w:bottom w:val="nil"/>
          <w:right w:val="nil"/>
          <w:between w:val="nil"/>
        </w:pBdr>
        <w:spacing w:after="0"/>
        <w:ind w:left="720"/>
        <w:rPr>
          <w:color w:val="000000"/>
        </w:rPr>
      </w:pPr>
    </w:p>
    <w:p w14:paraId="56572CFA" w14:textId="77777777" w:rsidR="00866E03" w:rsidRDefault="00866E03">
      <w:pPr>
        <w:pBdr>
          <w:top w:val="nil"/>
          <w:left w:val="nil"/>
          <w:bottom w:val="nil"/>
          <w:right w:val="nil"/>
          <w:between w:val="nil"/>
        </w:pBdr>
        <w:spacing w:after="0"/>
        <w:ind w:left="720"/>
        <w:rPr>
          <w:color w:val="000000"/>
        </w:rPr>
      </w:pPr>
    </w:p>
    <w:p w14:paraId="6965507A" w14:textId="77777777" w:rsidR="00866E03" w:rsidRDefault="00866E03">
      <w:pPr>
        <w:pBdr>
          <w:top w:val="nil"/>
          <w:left w:val="nil"/>
          <w:bottom w:val="nil"/>
          <w:right w:val="nil"/>
          <w:between w:val="nil"/>
        </w:pBdr>
        <w:spacing w:after="0"/>
        <w:ind w:left="720"/>
        <w:rPr>
          <w:color w:val="000000"/>
        </w:rPr>
      </w:pPr>
    </w:p>
    <w:p w14:paraId="6ECD5A78" w14:textId="77777777" w:rsidR="00866E03" w:rsidRDefault="00866E03">
      <w:pPr>
        <w:pBdr>
          <w:top w:val="nil"/>
          <w:left w:val="nil"/>
          <w:bottom w:val="nil"/>
          <w:right w:val="nil"/>
          <w:between w:val="nil"/>
        </w:pBdr>
        <w:spacing w:after="0"/>
        <w:ind w:left="720"/>
        <w:rPr>
          <w:color w:val="000000"/>
        </w:rPr>
      </w:pPr>
    </w:p>
    <w:p w14:paraId="57149AFD" w14:textId="77777777" w:rsidR="00866E03" w:rsidRDefault="00866E03">
      <w:pPr>
        <w:pBdr>
          <w:top w:val="nil"/>
          <w:left w:val="nil"/>
          <w:bottom w:val="nil"/>
          <w:right w:val="nil"/>
          <w:between w:val="nil"/>
        </w:pBdr>
        <w:spacing w:after="0"/>
        <w:ind w:left="720"/>
        <w:rPr>
          <w:color w:val="000000"/>
        </w:rPr>
      </w:pPr>
    </w:p>
    <w:p w14:paraId="4C8ABD3E" w14:textId="77777777" w:rsidR="00866E03" w:rsidRDefault="00866E03">
      <w:pPr>
        <w:pBdr>
          <w:top w:val="nil"/>
          <w:left w:val="nil"/>
          <w:bottom w:val="nil"/>
          <w:right w:val="nil"/>
          <w:between w:val="nil"/>
        </w:pBdr>
        <w:spacing w:after="0"/>
        <w:ind w:left="720"/>
        <w:rPr>
          <w:color w:val="000000"/>
        </w:rPr>
      </w:pPr>
    </w:p>
    <w:p w14:paraId="018ACB7E" w14:textId="77777777" w:rsidR="00866E03" w:rsidRDefault="00866E03">
      <w:pPr>
        <w:pBdr>
          <w:top w:val="nil"/>
          <w:left w:val="nil"/>
          <w:bottom w:val="nil"/>
          <w:right w:val="nil"/>
          <w:between w:val="nil"/>
        </w:pBdr>
        <w:spacing w:after="0"/>
        <w:ind w:left="720"/>
        <w:rPr>
          <w:color w:val="000000"/>
        </w:rPr>
      </w:pPr>
    </w:p>
    <w:p w14:paraId="44AD5DB1" w14:textId="77777777" w:rsidR="00866E03" w:rsidRDefault="00866E03">
      <w:pPr>
        <w:pBdr>
          <w:top w:val="nil"/>
          <w:left w:val="nil"/>
          <w:bottom w:val="nil"/>
          <w:right w:val="nil"/>
          <w:between w:val="nil"/>
        </w:pBdr>
        <w:spacing w:after="0"/>
        <w:ind w:left="720"/>
        <w:rPr>
          <w:color w:val="000000"/>
        </w:rPr>
      </w:pPr>
    </w:p>
    <w:p w14:paraId="49F01CA1" w14:textId="77777777" w:rsidR="00866E03" w:rsidRDefault="00866E03">
      <w:pPr>
        <w:pBdr>
          <w:top w:val="nil"/>
          <w:left w:val="nil"/>
          <w:bottom w:val="nil"/>
          <w:right w:val="nil"/>
          <w:between w:val="nil"/>
        </w:pBdr>
        <w:spacing w:after="0"/>
        <w:ind w:left="720"/>
        <w:rPr>
          <w:color w:val="000000"/>
        </w:rPr>
      </w:pPr>
    </w:p>
    <w:p w14:paraId="1B871CD0" w14:textId="77777777" w:rsidR="00866E03" w:rsidRDefault="00866E03">
      <w:pPr>
        <w:pBdr>
          <w:top w:val="nil"/>
          <w:left w:val="nil"/>
          <w:bottom w:val="nil"/>
          <w:right w:val="nil"/>
          <w:between w:val="nil"/>
        </w:pBdr>
        <w:spacing w:after="0"/>
        <w:ind w:left="720"/>
        <w:rPr>
          <w:color w:val="000000"/>
        </w:rPr>
      </w:pPr>
    </w:p>
    <w:p w14:paraId="2969269D" w14:textId="77777777" w:rsidR="00866E03" w:rsidRDefault="00866E03">
      <w:pPr>
        <w:pBdr>
          <w:top w:val="nil"/>
          <w:left w:val="nil"/>
          <w:bottom w:val="nil"/>
          <w:right w:val="nil"/>
          <w:between w:val="nil"/>
        </w:pBdr>
        <w:spacing w:after="0"/>
        <w:ind w:left="720"/>
        <w:rPr>
          <w:color w:val="000000"/>
        </w:rPr>
      </w:pPr>
    </w:p>
    <w:p w14:paraId="41FB20B7" w14:textId="77777777" w:rsidR="00866E03" w:rsidRDefault="00866E03">
      <w:pPr>
        <w:pBdr>
          <w:top w:val="nil"/>
          <w:left w:val="nil"/>
          <w:bottom w:val="nil"/>
          <w:right w:val="nil"/>
          <w:between w:val="nil"/>
        </w:pBdr>
        <w:ind w:left="720"/>
        <w:rPr>
          <w:color w:val="000000"/>
        </w:rPr>
      </w:pPr>
    </w:p>
    <w:p w14:paraId="5A22D17D" w14:textId="77777777" w:rsidR="00866E03" w:rsidRDefault="00000000">
      <w:pPr>
        <w:jc w:val="both"/>
      </w:pPr>
      <w:r>
        <w:lastRenderedPageBreak/>
        <w:t>Turističko vijeće Turističke zajednice općine Viškovo, od 01. siječnja do 31. prosinca 2025. godine održalo je pet sjednica turističkog vijeća:</w:t>
      </w:r>
    </w:p>
    <w:p w14:paraId="04CB8D6B" w14:textId="77777777" w:rsidR="00866E03" w:rsidRDefault="00000000">
      <w:pPr>
        <w:numPr>
          <w:ilvl w:val="0"/>
          <w:numId w:val="3"/>
        </w:numPr>
        <w:pBdr>
          <w:top w:val="nil"/>
          <w:left w:val="nil"/>
          <w:bottom w:val="nil"/>
          <w:right w:val="nil"/>
          <w:between w:val="nil"/>
        </w:pBdr>
        <w:jc w:val="both"/>
        <w:rPr>
          <w:color w:val="000000"/>
        </w:rPr>
      </w:pPr>
      <w:r>
        <w:t>4</w:t>
      </w:r>
      <w:r>
        <w:rPr>
          <w:color w:val="000000"/>
        </w:rPr>
        <w:t xml:space="preserve">. sjednica Turističkog vijeća </w:t>
      </w:r>
      <w:r>
        <w:t>održana 15. siječnja 2025.</w:t>
      </w:r>
    </w:p>
    <w:p w14:paraId="0FFCEFA8" w14:textId="77777777" w:rsidR="00866E03" w:rsidRDefault="00000000">
      <w:pPr>
        <w:numPr>
          <w:ilvl w:val="0"/>
          <w:numId w:val="3"/>
        </w:numPr>
        <w:pBdr>
          <w:top w:val="nil"/>
          <w:left w:val="nil"/>
          <w:bottom w:val="nil"/>
          <w:right w:val="nil"/>
          <w:between w:val="nil"/>
        </w:pBdr>
        <w:jc w:val="both"/>
      </w:pPr>
      <w:r>
        <w:t>5. sjednica Turističkog vijeća održana 19. veljače 2025.</w:t>
      </w:r>
    </w:p>
    <w:p w14:paraId="7582B2D4" w14:textId="77777777" w:rsidR="00866E03" w:rsidRDefault="00000000">
      <w:pPr>
        <w:numPr>
          <w:ilvl w:val="0"/>
          <w:numId w:val="3"/>
        </w:numPr>
        <w:pBdr>
          <w:top w:val="nil"/>
          <w:left w:val="nil"/>
          <w:bottom w:val="nil"/>
          <w:right w:val="nil"/>
          <w:between w:val="nil"/>
        </w:pBdr>
        <w:jc w:val="both"/>
      </w:pPr>
      <w:r>
        <w:t>6. sjednica Turističkog vijeća održana 21. srpnja 2025.</w:t>
      </w:r>
    </w:p>
    <w:p w14:paraId="32137510" w14:textId="77777777" w:rsidR="00866E03" w:rsidRDefault="00000000">
      <w:pPr>
        <w:numPr>
          <w:ilvl w:val="0"/>
          <w:numId w:val="3"/>
        </w:numPr>
        <w:pBdr>
          <w:top w:val="nil"/>
          <w:left w:val="nil"/>
          <w:bottom w:val="nil"/>
          <w:right w:val="nil"/>
          <w:between w:val="nil"/>
        </w:pBdr>
        <w:jc w:val="both"/>
      </w:pPr>
      <w:r>
        <w:t>7 sjednica Turističkog vijeća održana 27. listopada 2025.</w:t>
      </w:r>
    </w:p>
    <w:p w14:paraId="2F7EBF01" w14:textId="77777777" w:rsidR="00866E03" w:rsidRDefault="00000000">
      <w:pPr>
        <w:numPr>
          <w:ilvl w:val="0"/>
          <w:numId w:val="3"/>
        </w:numPr>
        <w:pBdr>
          <w:top w:val="nil"/>
          <w:left w:val="nil"/>
          <w:bottom w:val="nil"/>
          <w:right w:val="nil"/>
          <w:between w:val="nil"/>
        </w:pBdr>
        <w:jc w:val="both"/>
      </w:pPr>
      <w:r>
        <w:t xml:space="preserve">8 sjednica Turističkog vijeća održana 01. prosinca 2025, </w:t>
      </w:r>
    </w:p>
    <w:p w14:paraId="2C725B30" w14:textId="6927D316" w:rsidR="00866E03" w:rsidRDefault="00000000">
      <w:pPr>
        <w:jc w:val="both"/>
        <w:rPr>
          <w:color w:val="FF0000"/>
        </w:rPr>
      </w:pPr>
      <w:bookmarkStart w:id="0" w:name="_heading=h.qev2jc3vt8v" w:colFirst="0" w:colLast="0"/>
      <w:bookmarkEnd w:id="0"/>
      <w:r>
        <w:t>Na održanim sjednicama doneseno je  ukupno</w:t>
      </w:r>
      <w:r>
        <w:rPr>
          <w:color w:val="FF0000"/>
        </w:rPr>
        <w:t xml:space="preserve"> </w:t>
      </w:r>
      <w:r w:rsidR="001B6546" w:rsidRPr="001B6546">
        <w:t>četrnaest</w:t>
      </w:r>
      <w:r w:rsidRPr="001B6546">
        <w:t xml:space="preserve"> zaključaka i dvadeset jedna odluka. </w:t>
      </w:r>
    </w:p>
    <w:p w14:paraId="3A210167" w14:textId="77777777" w:rsidR="00866E03" w:rsidRDefault="00866E03">
      <w:pPr>
        <w:jc w:val="center"/>
        <w:rPr>
          <w:b/>
          <w:bCs/>
        </w:rPr>
      </w:pPr>
    </w:p>
    <w:p w14:paraId="1F3F9267" w14:textId="77777777" w:rsidR="00866E03" w:rsidRDefault="00000000">
      <w:pPr>
        <w:jc w:val="center"/>
        <w:rPr>
          <w:b/>
          <w:bCs/>
        </w:rPr>
      </w:pPr>
      <w:r>
        <w:rPr>
          <w:b/>
          <w:bCs/>
        </w:rPr>
        <w:t>4. SJEDNICA TURISTIČKOG VIJEĆA</w:t>
      </w:r>
    </w:p>
    <w:p w14:paraId="64E045EB" w14:textId="77777777" w:rsidR="00866E03" w:rsidRDefault="00866E03">
      <w:pPr>
        <w:rPr>
          <w:b/>
          <w:bCs/>
          <w:color w:val="FF0000"/>
        </w:rPr>
      </w:pPr>
    </w:p>
    <w:p w14:paraId="0AE733AC" w14:textId="77777777" w:rsidR="00866E03" w:rsidRDefault="00000000">
      <w:pPr>
        <w:jc w:val="both"/>
      </w:pPr>
      <w:r>
        <w:t>4. sjednica Turističkog vijeća održana je 15. siječnja 2025. godine s početkom u 10.00 sati elektroničkim putem.</w:t>
      </w:r>
    </w:p>
    <w:p w14:paraId="62B60528" w14:textId="77777777" w:rsidR="00866E03" w:rsidRDefault="00000000">
      <w:pPr>
        <w:jc w:val="both"/>
      </w:pPr>
      <w:r>
        <w:t xml:space="preserve">Zaprimljeni su odgovori sljedećih članova Turističkog vijeća: </w:t>
      </w:r>
    </w:p>
    <w:p w14:paraId="7BF0A7CB" w14:textId="77777777" w:rsidR="00866E03" w:rsidRDefault="00000000">
      <w:pPr>
        <w:numPr>
          <w:ilvl w:val="0"/>
          <w:numId w:val="4"/>
        </w:numPr>
        <w:spacing w:before="280" w:after="0"/>
        <w:jc w:val="both"/>
      </w:pPr>
      <w:r>
        <w:t>Damir Grohovac</w:t>
      </w:r>
    </w:p>
    <w:p w14:paraId="5A6215E6" w14:textId="77777777" w:rsidR="00866E03" w:rsidRDefault="00000000">
      <w:pPr>
        <w:numPr>
          <w:ilvl w:val="0"/>
          <w:numId w:val="4"/>
        </w:numPr>
        <w:spacing w:after="0"/>
        <w:jc w:val="both"/>
      </w:pPr>
      <w:r>
        <w:t>Radovan Brnelić</w:t>
      </w:r>
    </w:p>
    <w:p w14:paraId="7FEEFBD5" w14:textId="77777777" w:rsidR="00866E03" w:rsidRDefault="00000000">
      <w:pPr>
        <w:numPr>
          <w:ilvl w:val="0"/>
          <w:numId w:val="4"/>
        </w:numPr>
        <w:spacing w:after="0"/>
        <w:jc w:val="both"/>
      </w:pPr>
      <w:r>
        <w:t>Doris Brusić</w:t>
      </w:r>
    </w:p>
    <w:p w14:paraId="0E400E12" w14:textId="77777777" w:rsidR="00866E03" w:rsidRDefault="00000000">
      <w:pPr>
        <w:numPr>
          <w:ilvl w:val="0"/>
          <w:numId w:val="4"/>
        </w:numPr>
        <w:spacing w:after="0"/>
        <w:jc w:val="both"/>
      </w:pPr>
      <w:r>
        <w:t>Jasminka Čulina</w:t>
      </w:r>
    </w:p>
    <w:p w14:paraId="4A688D66" w14:textId="77777777" w:rsidR="00866E03" w:rsidRDefault="00000000">
      <w:pPr>
        <w:numPr>
          <w:ilvl w:val="0"/>
          <w:numId w:val="4"/>
        </w:numPr>
        <w:spacing w:after="0"/>
        <w:jc w:val="both"/>
      </w:pPr>
      <w:r>
        <w:t>Anđelina Macan Todorović</w:t>
      </w:r>
    </w:p>
    <w:p w14:paraId="28055920" w14:textId="77777777" w:rsidR="00866E03" w:rsidRDefault="00000000">
      <w:pPr>
        <w:numPr>
          <w:ilvl w:val="0"/>
          <w:numId w:val="4"/>
        </w:numPr>
        <w:spacing w:after="0"/>
        <w:jc w:val="both"/>
      </w:pPr>
      <w:r>
        <w:t>Ružica Karmel</w:t>
      </w:r>
    </w:p>
    <w:p w14:paraId="7038D6A5" w14:textId="77777777" w:rsidR="00866E03" w:rsidRDefault="00000000">
      <w:pPr>
        <w:numPr>
          <w:ilvl w:val="0"/>
          <w:numId w:val="4"/>
        </w:numPr>
        <w:spacing w:after="280"/>
        <w:jc w:val="both"/>
      </w:pPr>
      <w:r>
        <w:t>Sanja Udović – predsjednica turističkog vijeća</w:t>
      </w:r>
    </w:p>
    <w:p w14:paraId="4F8F76B8" w14:textId="77777777" w:rsidR="00866E03" w:rsidRDefault="00000000">
      <w:pPr>
        <w:spacing w:before="280" w:after="280"/>
        <w:jc w:val="both"/>
      </w:pPr>
      <w:r>
        <w:t>Nisu zaprimljeni odgovori sljedećih članovai: Zlata Bezjak, Rajko Matejčić</w:t>
      </w:r>
    </w:p>
    <w:p w14:paraId="4DCA5792" w14:textId="77777777" w:rsidR="00866E03" w:rsidRDefault="00000000">
      <w:pPr>
        <w:jc w:val="both"/>
      </w:pPr>
      <w:r>
        <w:t>Utvrđeno je prisustvo sedam članova Turističkog vijeća koji su jednoglasno prihvatili predloženi dnevni red:</w:t>
      </w:r>
    </w:p>
    <w:p w14:paraId="668E5700" w14:textId="77777777" w:rsidR="00866E03" w:rsidRDefault="00000000">
      <w:pPr>
        <w:numPr>
          <w:ilvl w:val="0"/>
          <w:numId w:val="6"/>
        </w:numPr>
      </w:pPr>
      <w:r>
        <w:t>Prijedlog Odluke o usvajanju 1. Izmjena i dopuna Pravilnika o unutarnjem ustrojstvu i sistematizaciji poslova i zadaća Turističke zajednice općine Viškovo</w:t>
      </w:r>
    </w:p>
    <w:p w14:paraId="7DAC8877" w14:textId="77777777" w:rsidR="00866E03" w:rsidRDefault="00866E03">
      <w:pPr>
        <w:pBdr>
          <w:top w:val="nil"/>
          <w:left w:val="nil"/>
          <w:bottom w:val="nil"/>
          <w:right w:val="nil"/>
          <w:between w:val="nil"/>
        </w:pBdr>
        <w:spacing w:after="0" w:line="240" w:lineRule="auto"/>
        <w:ind w:left="1080"/>
        <w:jc w:val="both"/>
        <w:rPr>
          <w:color w:val="000000"/>
        </w:rPr>
      </w:pPr>
    </w:p>
    <w:p w14:paraId="5EFC4BE4" w14:textId="77777777" w:rsidR="00866E03" w:rsidRDefault="00000000">
      <w:pPr>
        <w:spacing w:line="240" w:lineRule="auto"/>
        <w:jc w:val="both"/>
        <w:rPr>
          <w:b/>
          <w:bCs/>
        </w:rPr>
      </w:pPr>
      <w:r>
        <w:rPr>
          <w:b/>
          <w:bCs/>
          <w:i/>
          <w:iCs/>
        </w:rPr>
        <w:t xml:space="preserve">Točka 1. </w:t>
      </w:r>
      <w:r>
        <w:t>Dana 19. prosinca 2024. godine obavljen je redoviti nadzor nad radom Turističke zajednice općine Viškovo, na kojem je, među ostalim obavljen uvid u rad tijela Turističke zajednice.  Dana 02. ožujka 2022. godine donesen je Pravilnik o unutarnjem ustrojstvu i sistematizaciji poslova i zadaća Turističke zajednice općine Viškovo. Nadzor je utvrdio da u navedenom Pravilniku postoje dvije stavke koje je potrebno ispraviti.Turističko vijeće Turističke zajednice općine Viškovo, jednoglasno sa sedam (7) glasova “za“ donio je Odluku br. 9/2025.</w:t>
      </w:r>
    </w:p>
    <w:p w14:paraId="0FF8640A" w14:textId="77777777" w:rsidR="00866E03" w:rsidRDefault="00000000">
      <w:pPr>
        <w:spacing w:line="240" w:lineRule="auto"/>
        <w:jc w:val="center"/>
      </w:pPr>
      <w:r>
        <w:t>Čl. 1.</w:t>
      </w:r>
    </w:p>
    <w:p w14:paraId="472290ED" w14:textId="77777777" w:rsidR="00866E03" w:rsidRDefault="00000000">
      <w:pPr>
        <w:spacing w:line="240" w:lineRule="auto"/>
      </w:pPr>
      <w:r>
        <w:t>Usvajaju se 1. Izmjene i dopune Pravilnika o unutarnjem ustrojstvu i  sistematizaciji poslova i zadaća Turističke zajednice općine Viškovo.</w:t>
      </w:r>
    </w:p>
    <w:p w14:paraId="141E9DE8" w14:textId="77777777" w:rsidR="00866E03" w:rsidRDefault="00866E03">
      <w:pPr>
        <w:spacing w:line="240" w:lineRule="auto"/>
      </w:pPr>
    </w:p>
    <w:p w14:paraId="759C7D88" w14:textId="77777777" w:rsidR="00866E03" w:rsidRDefault="00000000">
      <w:pPr>
        <w:spacing w:line="240" w:lineRule="auto"/>
        <w:jc w:val="center"/>
      </w:pPr>
      <w:r>
        <w:lastRenderedPageBreak/>
        <w:t>Čl. 2.</w:t>
      </w:r>
    </w:p>
    <w:p w14:paraId="0F88C9B6" w14:textId="77777777" w:rsidR="00866E03" w:rsidRDefault="00000000">
      <w:pPr>
        <w:spacing w:line="240" w:lineRule="auto"/>
      </w:pPr>
      <w:r>
        <w:t xml:space="preserve">Članak 6. stavak 1. mijenja se i sada glasi: </w:t>
      </w:r>
    </w:p>
    <w:p w14:paraId="0DAF15F9" w14:textId="77777777" w:rsidR="00866E03" w:rsidRDefault="00000000">
      <w:pPr>
        <w:spacing w:line="240" w:lineRule="auto"/>
      </w:pPr>
      <w:r>
        <w:t xml:space="preserve">U Turističkoj zajednici općine Viškovo sistematiziraju se sljedeća radna mjesta. </w:t>
      </w:r>
    </w:p>
    <w:p w14:paraId="10EAB68B" w14:textId="77777777" w:rsidR="00866E03" w:rsidRDefault="00866E03">
      <w:pPr>
        <w:spacing w:line="240" w:lineRule="auto"/>
      </w:pPr>
    </w:p>
    <w:p w14:paraId="1769B81B" w14:textId="77777777" w:rsidR="00866E03" w:rsidRDefault="00000000">
      <w:pPr>
        <w:spacing w:line="240" w:lineRule="auto"/>
        <w:jc w:val="center"/>
      </w:pPr>
      <w:r>
        <w:t>Čl. 3.</w:t>
      </w:r>
    </w:p>
    <w:p w14:paraId="4DC8B3D5" w14:textId="77777777" w:rsidR="00866E03" w:rsidRDefault="00000000">
      <w:pPr>
        <w:spacing w:line="240" w:lineRule="auto"/>
      </w:pPr>
      <w:r>
        <w:t xml:space="preserve">Članak 6. točka 16. mijenja se i sada glasi: </w:t>
      </w:r>
    </w:p>
    <w:p w14:paraId="27A7CBEC" w14:textId="77777777" w:rsidR="00866E03" w:rsidRDefault="00000000">
      <w:pPr>
        <w:numPr>
          <w:ilvl w:val="1"/>
          <w:numId w:val="17"/>
        </w:numPr>
        <w:spacing w:line="240" w:lineRule="auto"/>
        <w:rPr>
          <w:rFonts w:ascii="Arial" w:eastAsia="Arial" w:hAnsi="Arial" w:cs="Arial"/>
          <w:b/>
          <w:bCs/>
        </w:rPr>
      </w:pPr>
      <w:r>
        <w:t xml:space="preserve">obavlja i druge poslove po nalogu direktora Zajednice </w:t>
      </w:r>
    </w:p>
    <w:p w14:paraId="6B46D288" w14:textId="77777777" w:rsidR="00866E03" w:rsidRDefault="00866E03">
      <w:pPr>
        <w:spacing w:line="240" w:lineRule="auto"/>
      </w:pPr>
    </w:p>
    <w:p w14:paraId="17079548" w14:textId="77777777" w:rsidR="00866E03" w:rsidRDefault="00000000">
      <w:pPr>
        <w:spacing w:line="240" w:lineRule="auto"/>
        <w:jc w:val="center"/>
      </w:pPr>
      <w:r>
        <w:t>Čl.4</w:t>
      </w:r>
    </w:p>
    <w:p w14:paraId="18F6B7F6" w14:textId="77777777" w:rsidR="00866E03" w:rsidRDefault="00000000">
      <w:pPr>
        <w:spacing w:line="240" w:lineRule="auto"/>
      </w:pPr>
      <w:r>
        <w:t>1.Izmjene i dopune  Pravilnika o unutarnjem ustrojstvu i  sistematizaciji poslova i zadaća Turističke zajednice općine Viškovo stupaju na snagu danom donošenja.</w:t>
      </w:r>
    </w:p>
    <w:p w14:paraId="4BFC12D0" w14:textId="77777777" w:rsidR="00866E03" w:rsidRDefault="00866E03">
      <w:pPr>
        <w:pBdr>
          <w:top w:val="nil"/>
          <w:left w:val="nil"/>
          <w:bottom w:val="nil"/>
          <w:right w:val="nil"/>
          <w:between w:val="nil"/>
        </w:pBdr>
        <w:spacing w:after="0" w:line="240" w:lineRule="auto"/>
        <w:jc w:val="both"/>
        <w:rPr>
          <w:color w:val="000000"/>
        </w:rPr>
      </w:pPr>
    </w:p>
    <w:p w14:paraId="206A831E" w14:textId="77777777" w:rsidR="00866E03" w:rsidRDefault="00000000">
      <w:pPr>
        <w:jc w:val="both"/>
      </w:pPr>
      <w:r>
        <w:t xml:space="preserve">Sjednica je završila u 11.00 sati, a na njoj je donesena jedna odluka. </w:t>
      </w:r>
    </w:p>
    <w:p w14:paraId="3134C94D" w14:textId="77777777" w:rsidR="00866E03" w:rsidRDefault="00866E03">
      <w:pPr>
        <w:jc w:val="both"/>
      </w:pPr>
    </w:p>
    <w:p w14:paraId="511B59AD" w14:textId="77777777" w:rsidR="00866E03" w:rsidRDefault="00000000">
      <w:pPr>
        <w:jc w:val="center"/>
        <w:rPr>
          <w:b/>
          <w:bCs/>
        </w:rPr>
      </w:pPr>
      <w:r>
        <w:rPr>
          <w:b/>
          <w:bCs/>
        </w:rPr>
        <w:t>5. SJEDNICA TURISTIČKOG VIJEĆA</w:t>
      </w:r>
    </w:p>
    <w:p w14:paraId="214C1F5C" w14:textId="77777777" w:rsidR="00866E03" w:rsidRDefault="00000000">
      <w:pPr>
        <w:jc w:val="both"/>
      </w:pPr>
      <w:r>
        <w:t>5. sjednica Turističkog vijeća održana je 19. veljače 2025. u 9.00 sati u uredu TZ Viškovo.  Materijali za sjednicu zajedno s pozivom, uputom za glasovanje i glasačkim listićem poslani na e-mail adrese članova Vijeća te e-mail adresu Predsjednice Turističke zajednice 12. veljače 2025.  godine</w:t>
      </w:r>
    </w:p>
    <w:p w14:paraId="005BDA47" w14:textId="77777777" w:rsidR="00866E03" w:rsidRDefault="00000000">
      <w:pPr>
        <w:spacing w:before="280" w:after="280" w:line="240" w:lineRule="auto"/>
        <w:jc w:val="both"/>
      </w:pPr>
      <w:r>
        <w:t>Na sjednici prisustvovali su sljedeći članovi:</w:t>
      </w:r>
    </w:p>
    <w:p w14:paraId="5ED17EB4" w14:textId="77777777" w:rsidR="00866E03" w:rsidRDefault="00000000">
      <w:pPr>
        <w:numPr>
          <w:ilvl w:val="0"/>
          <w:numId w:val="7"/>
        </w:numPr>
        <w:spacing w:before="280" w:after="0"/>
        <w:jc w:val="both"/>
      </w:pPr>
      <w:r>
        <w:t>Damir Grohovac</w:t>
      </w:r>
    </w:p>
    <w:p w14:paraId="25F69FFA" w14:textId="77777777" w:rsidR="00866E03" w:rsidRDefault="00000000">
      <w:pPr>
        <w:numPr>
          <w:ilvl w:val="0"/>
          <w:numId w:val="7"/>
        </w:numPr>
        <w:spacing w:after="0"/>
        <w:jc w:val="both"/>
      </w:pPr>
      <w:r>
        <w:t>Radovan Brnelić</w:t>
      </w:r>
    </w:p>
    <w:p w14:paraId="016400DB" w14:textId="77777777" w:rsidR="00866E03" w:rsidRDefault="00000000">
      <w:pPr>
        <w:numPr>
          <w:ilvl w:val="0"/>
          <w:numId w:val="7"/>
        </w:numPr>
        <w:spacing w:after="0"/>
        <w:jc w:val="both"/>
      </w:pPr>
      <w:r>
        <w:t>Ružica Karmel</w:t>
      </w:r>
    </w:p>
    <w:p w14:paraId="74818C86" w14:textId="77777777" w:rsidR="00866E03" w:rsidRDefault="00000000">
      <w:pPr>
        <w:numPr>
          <w:ilvl w:val="0"/>
          <w:numId w:val="7"/>
        </w:numPr>
        <w:spacing w:after="0"/>
        <w:jc w:val="both"/>
      </w:pPr>
      <w:r>
        <w:t>Doris Brusić</w:t>
      </w:r>
    </w:p>
    <w:p w14:paraId="28F8EF03" w14:textId="77777777" w:rsidR="00866E03" w:rsidRDefault="00000000">
      <w:pPr>
        <w:numPr>
          <w:ilvl w:val="0"/>
          <w:numId w:val="7"/>
        </w:numPr>
        <w:spacing w:after="0"/>
        <w:jc w:val="both"/>
      </w:pPr>
      <w:r>
        <w:t>Jasminka Čulina</w:t>
      </w:r>
    </w:p>
    <w:p w14:paraId="70F60E8B" w14:textId="77777777" w:rsidR="00866E03" w:rsidRDefault="00000000">
      <w:pPr>
        <w:numPr>
          <w:ilvl w:val="0"/>
          <w:numId w:val="7"/>
        </w:numPr>
        <w:spacing w:after="0"/>
        <w:jc w:val="both"/>
      </w:pPr>
      <w:r>
        <w:t>Anđelina Macan – Todorović</w:t>
      </w:r>
    </w:p>
    <w:p w14:paraId="2A98DD23" w14:textId="77777777" w:rsidR="00866E03" w:rsidRDefault="00000000">
      <w:pPr>
        <w:numPr>
          <w:ilvl w:val="0"/>
          <w:numId w:val="7"/>
        </w:numPr>
        <w:spacing w:after="0"/>
        <w:jc w:val="both"/>
      </w:pPr>
      <w:r>
        <w:t>Zlata Bezjak</w:t>
      </w:r>
    </w:p>
    <w:p w14:paraId="45685E42" w14:textId="77777777" w:rsidR="00866E03" w:rsidRDefault="00000000">
      <w:pPr>
        <w:numPr>
          <w:ilvl w:val="0"/>
          <w:numId w:val="7"/>
        </w:numPr>
        <w:spacing w:after="0"/>
        <w:jc w:val="both"/>
      </w:pPr>
      <w:r>
        <w:t>Rajko Matejčić</w:t>
      </w:r>
    </w:p>
    <w:p w14:paraId="4FF4DBF3" w14:textId="77777777" w:rsidR="00866E03" w:rsidRDefault="00000000">
      <w:pPr>
        <w:numPr>
          <w:ilvl w:val="0"/>
          <w:numId w:val="7"/>
        </w:numPr>
        <w:spacing w:after="0"/>
        <w:jc w:val="both"/>
      </w:pPr>
      <w:r>
        <w:t>Sanja Udović – predsjednica turističkog vijeća</w:t>
      </w:r>
    </w:p>
    <w:p w14:paraId="7FA6C82C" w14:textId="77777777" w:rsidR="00866E03" w:rsidRDefault="00866E03">
      <w:pPr>
        <w:spacing w:after="0"/>
        <w:ind w:left="720"/>
        <w:jc w:val="both"/>
      </w:pPr>
    </w:p>
    <w:p w14:paraId="3C5A4A74" w14:textId="77777777" w:rsidR="00866E03" w:rsidRDefault="00000000">
      <w:pPr>
        <w:pBdr>
          <w:top w:val="nil"/>
          <w:left w:val="nil"/>
          <w:bottom w:val="nil"/>
          <w:right w:val="nil"/>
          <w:between w:val="nil"/>
        </w:pBdr>
        <w:spacing w:after="0" w:line="240" w:lineRule="auto"/>
        <w:jc w:val="both"/>
        <w:rPr>
          <w:color w:val="000000"/>
        </w:rPr>
      </w:pPr>
      <w:r>
        <w:rPr>
          <w:color w:val="000000"/>
        </w:rPr>
        <w:t xml:space="preserve">Utvrđeno je prisustvo je </w:t>
      </w:r>
      <w:r>
        <w:t>devet</w:t>
      </w:r>
      <w:r>
        <w:rPr>
          <w:color w:val="000000"/>
        </w:rPr>
        <w:t xml:space="preserve"> članova Turističkog vijeća koji su jednoglasno prihvatili sljedeći dnevni red:</w:t>
      </w:r>
    </w:p>
    <w:p w14:paraId="6EE71164" w14:textId="77777777" w:rsidR="00866E03" w:rsidRDefault="00866E03">
      <w:pPr>
        <w:pBdr>
          <w:top w:val="nil"/>
          <w:left w:val="nil"/>
          <w:bottom w:val="nil"/>
          <w:right w:val="nil"/>
          <w:between w:val="nil"/>
        </w:pBdr>
        <w:spacing w:after="0" w:line="240" w:lineRule="auto"/>
        <w:jc w:val="both"/>
        <w:rPr>
          <w:color w:val="000000"/>
        </w:rPr>
      </w:pPr>
    </w:p>
    <w:p w14:paraId="31930D95" w14:textId="77777777" w:rsidR="00866E03" w:rsidRDefault="00000000">
      <w:pPr>
        <w:numPr>
          <w:ilvl w:val="0"/>
          <w:numId w:val="8"/>
        </w:numPr>
        <w:spacing w:after="0"/>
      </w:pPr>
      <w:r>
        <w:t>Prijedlog Zaključka o usvajanju zapisnika sa 4. sjednice Turističkog vijeća</w:t>
      </w:r>
    </w:p>
    <w:p w14:paraId="717CE877" w14:textId="77777777" w:rsidR="00866E03" w:rsidRDefault="00000000">
      <w:pPr>
        <w:numPr>
          <w:ilvl w:val="0"/>
          <w:numId w:val="8"/>
        </w:numPr>
        <w:spacing w:after="0"/>
      </w:pPr>
      <w:r>
        <w:t>Prijedlog Odluke o prihvaćanju Izvješća o izvršenom nadzoru Poslovnog odbora nad radom i poslovanjem Turističke zajednice općine Viškovo za 2024. godinu</w:t>
      </w:r>
    </w:p>
    <w:p w14:paraId="5FEF072D" w14:textId="77777777" w:rsidR="00866E03" w:rsidRDefault="00000000">
      <w:pPr>
        <w:numPr>
          <w:ilvl w:val="0"/>
          <w:numId w:val="8"/>
        </w:numPr>
        <w:spacing w:after="0"/>
      </w:pPr>
      <w:r>
        <w:t>Prijedlog Odluke o prihvaćanju Inventurnog izvješća</w:t>
      </w:r>
    </w:p>
    <w:p w14:paraId="6FF3438E" w14:textId="77777777" w:rsidR="00866E03" w:rsidRDefault="00000000">
      <w:pPr>
        <w:numPr>
          <w:ilvl w:val="0"/>
          <w:numId w:val="8"/>
        </w:numPr>
        <w:spacing w:after="0"/>
      </w:pPr>
      <w:r>
        <w:t>Prijedlog Odluke o prihvaćanju Izvješća o izvršenju programa rada za 2024. godinu</w:t>
      </w:r>
    </w:p>
    <w:p w14:paraId="6273823D" w14:textId="77777777" w:rsidR="00866E03" w:rsidRDefault="00000000">
      <w:pPr>
        <w:numPr>
          <w:ilvl w:val="0"/>
          <w:numId w:val="8"/>
        </w:numPr>
        <w:spacing w:after="0"/>
      </w:pPr>
      <w:r>
        <w:t>Prijedlog Odluke o korištenju viška prihoda nad rashodima iz prethodne godine</w:t>
      </w:r>
    </w:p>
    <w:p w14:paraId="04584E7B" w14:textId="77777777" w:rsidR="00866E03" w:rsidRDefault="00000000">
      <w:pPr>
        <w:numPr>
          <w:ilvl w:val="0"/>
          <w:numId w:val="8"/>
        </w:numPr>
        <w:spacing w:after="0"/>
      </w:pPr>
      <w:r>
        <w:t>Prijedlog Zaključka o prihvaćanju  Izvješća o radu direktorice Turističke zajednice općine Viškovo</w:t>
      </w:r>
    </w:p>
    <w:p w14:paraId="4AC782E0" w14:textId="77777777" w:rsidR="00866E03" w:rsidRDefault="00000000">
      <w:pPr>
        <w:numPr>
          <w:ilvl w:val="0"/>
          <w:numId w:val="8"/>
        </w:numPr>
        <w:spacing w:after="0"/>
      </w:pPr>
      <w:r>
        <w:lastRenderedPageBreak/>
        <w:t>Prijedlog Zaključka o prihvaćanju Izvješća o radu Turističkog vijeća</w:t>
      </w:r>
    </w:p>
    <w:p w14:paraId="62F49C12" w14:textId="77777777" w:rsidR="00866E03" w:rsidRDefault="00000000">
      <w:pPr>
        <w:numPr>
          <w:ilvl w:val="0"/>
          <w:numId w:val="8"/>
        </w:numPr>
        <w:spacing w:after="0"/>
      </w:pPr>
      <w:r>
        <w:t>Prijedlog Odluke o povećanju osnovice za obračun plaće zaposlenih u Turističkoj zajednici općine Viškovo</w:t>
      </w:r>
    </w:p>
    <w:p w14:paraId="5D14506E" w14:textId="77777777" w:rsidR="00866E03" w:rsidRDefault="00000000">
      <w:pPr>
        <w:numPr>
          <w:ilvl w:val="0"/>
          <w:numId w:val="8"/>
        </w:numPr>
        <w:spacing w:after="0"/>
      </w:pPr>
      <w:r>
        <w:t xml:space="preserve">Prijedlog Odluke o prihvaćanju Pravilnika o izmjenama Pravilnika o radu TZ Viškovo </w:t>
      </w:r>
    </w:p>
    <w:p w14:paraId="6F5E6965" w14:textId="77777777" w:rsidR="00866E03" w:rsidRDefault="00000000">
      <w:pPr>
        <w:numPr>
          <w:ilvl w:val="0"/>
          <w:numId w:val="8"/>
        </w:numPr>
        <w:spacing w:after="0"/>
      </w:pPr>
      <w:r>
        <w:t>Prijedlog Odluke o prihvaćanju Pravilnika o izmjeni i dopuni Pravilnika o organizaciji i sistematizaciji radnih mjesta TZ Viškovo</w:t>
      </w:r>
    </w:p>
    <w:p w14:paraId="13FE34F1" w14:textId="77777777" w:rsidR="00866E03" w:rsidRDefault="00000000">
      <w:pPr>
        <w:numPr>
          <w:ilvl w:val="0"/>
          <w:numId w:val="8"/>
        </w:numPr>
        <w:spacing w:after="0"/>
      </w:pPr>
      <w:r>
        <w:t>Prijedlog Odluke o prihvaćanju Pravilnika o izmjeni Pravilnika o provedbi postupaka jednostavne nabave</w:t>
      </w:r>
    </w:p>
    <w:p w14:paraId="1A41AEBC" w14:textId="77777777" w:rsidR="00866E03" w:rsidRDefault="00000000">
      <w:pPr>
        <w:numPr>
          <w:ilvl w:val="0"/>
          <w:numId w:val="8"/>
        </w:numPr>
        <w:spacing w:after="0"/>
      </w:pPr>
      <w:r>
        <w:t>Prijedlog Odluke o prihvaćanju prijedloga Dopuna Statuta Turističke zajednice općine Viškovo</w:t>
      </w:r>
    </w:p>
    <w:p w14:paraId="64D92A14" w14:textId="77777777" w:rsidR="00866E03" w:rsidRDefault="00000000">
      <w:pPr>
        <w:numPr>
          <w:ilvl w:val="0"/>
          <w:numId w:val="8"/>
        </w:numPr>
        <w:spacing w:after="0"/>
      </w:pPr>
      <w:r>
        <w:t>Informacija o akcijama Turističke zajednice općine Viškovo</w:t>
      </w:r>
    </w:p>
    <w:p w14:paraId="7A301B8D" w14:textId="77777777" w:rsidR="00866E03" w:rsidRDefault="00000000">
      <w:pPr>
        <w:numPr>
          <w:ilvl w:val="0"/>
          <w:numId w:val="8"/>
        </w:numPr>
        <w:spacing w:after="0"/>
      </w:pPr>
      <w:r>
        <w:t>Informacija o ostvarenom turističkom prometu na području Općine Viškovo za razdoblje siječanj – prosinac 2024. godine</w:t>
      </w:r>
    </w:p>
    <w:p w14:paraId="229DEBB5" w14:textId="77777777" w:rsidR="00866E03" w:rsidRDefault="00000000">
      <w:pPr>
        <w:numPr>
          <w:ilvl w:val="0"/>
          <w:numId w:val="8"/>
        </w:numPr>
      </w:pPr>
      <w:r>
        <w:t>Razno</w:t>
      </w:r>
    </w:p>
    <w:p w14:paraId="1F683F6B" w14:textId="77777777" w:rsidR="00866E03" w:rsidRDefault="00866E03">
      <w:pPr>
        <w:jc w:val="both"/>
        <w:rPr>
          <w:b/>
          <w:bCs/>
          <w:i/>
          <w:iCs/>
        </w:rPr>
      </w:pPr>
    </w:p>
    <w:p w14:paraId="7D55BC57" w14:textId="77777777" w:rsidR="00866E03" w:rsidRDefault="00000000">
      <w:pPr>
        <w:spacing w:line="240" w:lineRule="auto"/>
        <w:jc w:val="both"/>
      </w:pPr>
      <w:r>
        <w:rPr>
          <w:b/>
          <w:bCs/>
          <w:i/>
          <w:iCs/>
        </w:rPr>
        <w:t>Točka 1.</w:t>
      </w:r>
      <w:r>
        <w:t xml:space="preserve"> </w:t>
      </w:r>
      <w:r>
        <w:rPr>
          <w:color w:val="000000"/>
        </w:rPr>
        <w:t xml:space="preserve">Daje se na usvajanje zapisnik sa </w:t>
      </w:r>
      <w:r>
        <w:t>4</w:t>
      </w:r>
      <w:r>
        <w:rPr>
          <w:color w:val="000000"/>
        </w:rPr>
        <w:t xml:space="preserve">. sjednice Turističkog vijeća. </w:t>
      </w:r>
      <w:r>
        <w:t>Turističko vijeće Turističke zajednice općine Viškovo, jednoglasno sa devet (9) glasova “za“ donosi Zaključak br. 6./2025: Usvaja se zapisnik sa 4. sjednice Turističkog vijeća.</w:t>
      </w:r>
    </w:p>
    <w:p w14:paraId="5D2758F4" w14:textId="77777777" w:rsidR="00866E03" w:rsidRDefault="00866E03">
      <w:pPr>
        <w:spacing w:line="240" w:lineRule="auto"/>
        <w:jc w:val="both"/>
      </w:pPr>
    </w:p>
    <w:p w14:paraId="498C7284" w14:textId="77777777" w:rsidR="00866E03" w:rsidRDefault="00000000">
      <w:pPr>
        <w:spacing w:after="0"/>
        <w:jc w:val="both"/>
      </w:pPr>
      <w:r>
        <w:rPr>
          <w:b/>
          <w:bCs/>
          <w:i/>
          <w:iCs/>
        </w:rPr>
        <w:t xml:space="preserve">Točka 2.  </w:t>
      </w:r>
      <w:r>
        <w:t>Poslovni odbor, radno tijelo unutar Skupštine TZ Viškovo, obavilo je uvid u poslovanje TZ Viškovo za razdoblje 1.1.-31.12.2024. i donijelo nalaz. Pregledano je vođenje poslova turističke zajednice, materijalno i financijsko poslovanje, izvršenje programa rada, te raspolaganje sredstvima. Nadzor su obavili članovi izabrani na konstituirajućoj sjednici Skupštine TZ Viškovo u rujnu 2024. godine (V. saziv). Prva sjednica Poslovnog odbora u novom sazivu održana je 11. veljače 2025. godine u sastavu Goran Cunjak, Nikolina Malbaša Kljaić i Jela Raković.  Zaključeno je da je TZ Viškovo u predmetnom razdoblju djelovala u skladu sa Zakonom i aktima turističke zajednice, odlukama Turističkog vijeća i Skupštine. Turističko vijeće Turističke zajednice općine Viškovo, jednoglasno sa devet (9) glasova “za“ donosi Odluku br. 10/2025.: Prihvaća se i jednoglasno donosi Izvješće o izvršenom nadzoru Poslovnog odbora nad radom i financijskim poslovanjem Turističke zajednice općine Viškovo za 2024. godinu.</w:t>
      </w:r>
    </w:p>
    <w:p w14:paraId="2C11FEAE" w14:textId="77777777" w:rsidR="00866E03" w:rsidRDefault="00866E03">
      <w:pPr>
        <w:spacing w:after="0"/>
        <w:jc w:val="both"/>
      </w:pPr>
    </w:p>
    <w:p w14:paraId="4964330D" w14:textId="77777777" w:rsidR="00866E03" w:rsidRDefault="00000000">
      <w:pPr>
        <w:jc w:val="both"/>
      </w:pPr>
      <w:r>
        <w:rPr>
          <w:b/>
          <w:bCs/>
          <w:i/>
          <w:iCs/>
        </w:rPr>
        <w:t xml:space="preserve">Točka 3.  </w:t>
      </w:r>
      <w:r>
        <w:t>Inventurna komisija u sastavu Ružica Karmel, Radovan Brnelić i Doris Brusić izvršila je popis materijala, opreme, sitnog inventara, novčanih sredstava, potraživanja, obveza i izvora za 2024. godinu, te donijela zapisnik o istome. Uz zapisnik priložene su inventurne liste imovine i inventara, kao i popratna dokumentacija o novčanim sredstvima, otvorenim stavkama i sl. Inventurna komisija nije utvrdila inventurne razlike, a utvrđen je višak prihoda nad rashodima od 15.395,35 EUR. Turističko vijeće Turističke zajednice općine Viškovo, jednoglasno sa devet (9) glasova “za“ donosi Odluku br. 11/2025: Prihvaća se i jednoglasno donosi Inventurno izvješće Turističke zajednice općine Viškovo.</w:t>
      </w:r>
    </w:p>
    <w:p w14:paraId="24074B66" w14:textId="77777777" w:rsidR="00866E03" w:rsidRDefault="00866E03">
      <w:pPr>
        <w:jc w:val="both"/>
      </w:pPr>
    </w:p>
    <w:p w14:paraId="46E43B15" w14:textId="77777777" w:rsidR="00866E03" w:rsidRDefault="00000000">
      <w:pPr>
        <w:spacing w:after="0"/>
        <w:jc w:val="both"/>
      </w:pPr>
      <w:r>
        <w:rPr>
          <w:b/>
          <w:bCs/>
          <w:i/>
          <w:iCs/>
        </w:rPr>
        <w:t xml:space="preserve">Točka 4. </w:t>
      </w:r>
      <w:r>
        <w:t>Daje se obrazloženje izvršenja godišnjeg programa rada. 2024. godina bila je značajna po pitanju provedenih aktivnosti, osobito u pogledu suradnje TZ Viškovo i Kuće halubajskega zvončara.Turističko vijeće Turističke zajednice općine Viškovo, jednoglasno sa devet (9) glasova “za“ donosi Odluku br. 12/2025: Prihvaća se i jednoglasno donosi Izvješće o izvršenju programa rada Turističke zajednice općine Viškovo.</w:t>
      </w:r>
    </w:p>
    <w:p w14:paraId="3CBB62DB" w14:textId="77777777" w:rsidR="00866E03" w:rsidRDefault="00866E03">
      <w:pPr>
        <w:spacing w:after="0"/>
        <w:jc w:val="both"/>
      </w:pPr>
    </w:p>
    <w:p w14:paraId="7BCC374F" w14:textId="77777777" w:rsidR="00866E03" w:rsidRDefault="00000000">
      <w:pPr>
        <w:spacing w:after="0" w:line="276" w:lineRule="auto"/>
        <w:jc w:val="both"/>
      </w:pPr>
      <w:r>
        <w:rPr>
          <w:b/>
          <w:bCs/>
          <w:i/>
          <w:iCs/>
        </w:rPr>
        <w:t xml:space="preserve">Točka 5. </w:t>
      </w:r>
      <w:r>
        <w:t>Turističko vijeće Turističke zajednice općine Viškovo, jednoglasno sa devet (9) glasova “za“ donosi Odluku br. 14/2025.</w:t>
      </w:r>
    </w:p>
    <w:p w14:paraId="6472C40A" w14:textId="77777777" w:rsidR="00866E03" w:rsidRDefault="00000000">
      <w:pPr>
        <w:jc w:val="center"/>
        <w:rPr>
          <w:b/>
          <w:bCs/>
        </w:rPr>
      </w:pPr>
      <w:r>
        <w:rPr>
          <w:b/>
          <w:bCs/>
        </w:rPr>
        <w:lastRenderedPageBreak/>
        <w:t>Članak 1.</w:t>
      </w:r>
    </w:p>
    <w:p w14:paraId="21D794AB" w14:textId="77777777" w:rsidR="00866E03" w:rsidRDefault="00000000">
      <w:pPr>
        <w:jc w:val="both"/>
      </w:pPr>
      <w:r>
        <w:t>Donosi se odluka o korištenju viška prihoda nad rashodima iz prethodne godine u iznosu od 15.395,35 EUR, koji je rezultat financijskog izvještaja izrađenog sukladno Zakonu o financijskom poslovanju i računovodstvu neprofitnih organizacija (NN 121/14).</w:t>
      </w:r>
    </w:p>
    <w:p w14:paraId="666F2036" w14:textId="77777777" w:rsidR="00866E03" w:rsidRDefault="00000000">
      <w:pPr>
        <w:jc w:val="center"/>
        <w:rPr>
          <w:b/>
          <w:bCs/>
        </w:rPr>
      </w:pPr>
      <w:r>
        <w:rPr>
          <w:b/>
          <w:bCs/>
        </w:rPr>
        <w:t>Članak 2.</w:t>
      </w:r>
    </w:p>
    <w:p w14:paraId="5033AB61" w14:textId="77777777" w:rsidR="00866E03" w:rsidRDefault="00000000">
      <w:pPr>
        <w:jc w:val="both"/>
      </w:pPr>
      <w:r>
        <w:t>Ostvareni višak prihoda nad rashodima koristiti će se u svrhu promicanja i unapređivanja turističkog područja općine Viškovo, a sukladno Izmjenama i dopunama godišnjeg programa rada Turističke zajednice općine Viškovo za 2025. godinu. </w:t>
      </w:r>
    </w:p>
    <w:p w14:paraId="69429A6D" w14:textId="77777777" w:rsidR="00866E03" w:rsidRDefault="00866E03">
      <w:pPr>
        <w:spacing w:after="0" w:line="240" w:lineRule="auto"/>
        <w:jc w:val="both"/>
      </w:pPr>
    </w:p>
    <w:p w14:paraId="3B2B40E8" w14:textId="77777777" w:rsidR="00866E03" w:rsidRDefault="00000000">
      <w:pPr>
        <w:spacing w:after="0" w:line="276" w:lineRule="auto"/>
        <w:jc w:val="both"/>
      </w:pPr>
      <w:r>
        <w:rPr>
          <w:b/>
          <w:bCs/>
          <w:i/>
          <w:iCs/>
        </w:rPr>
        <w:t xml:space="preserve">Točka 6. </w:t>
      </w:r>
      <w:r>
        <w:t>Izvješće o radu direktorice Turističke zajednice općine Viškovo odnosi se na provedene aktivnosti u razdoblju 1.1.-31.12.2024. i sastavni je dio izvješća o izvršenju godišnjeg programa rada. Turističko vijeće Turističke zajednice općine Viškovo, jednoglasno sa devet (9) glasova “za“ donosi sljedeći Zaključak br. 7/2025.: Prihvaća se Izvješće o radu direktorice Turističke zajednice općine Viškovo za razdoblje 1. siječnja 2024. godine - 31. prosinca 2024. godine.</w:t>
      </w:r>
    </w:p>
    <w:p w14:paraId="0565E10C" w14:textId="77777777" w:rsidR="00866E03" w:rsidRDefault="00866E03">
      <w:pPr>
        <w:spacing w:after="0"/>
      </w:pPr>
    </w:p>
    <w:p w14:paraId="307737E4" w14:textId="77777777" w:rsidR="00866E03" w:rsidRDefault="00000000">
      <w:pPr>
        <w:spacing w:line="240" w:lineRule="auto"/>
        <w:jc w:val="both"/>
      </w:pPr>
      <w:r>
        <w:rPr>
          <w:b/>
          <w:bCs/>
          <w:i/>
          <w:iCs/>
        </w:rPr>
        <w:t xml:space="preserve">Točka 7. </w:t>
      </w:r>
      <w:r>
        <w:t>Izvješće o radu Turističkog vijeća izrađeno je sukladno uputama i metodologiji Zakona o turističkim zajednicama i promicanju hrvatskog turizma, a obuhvaća kratak opis sjednice, prisutne članove, odluke i zaključke donesene na sjednicama. Izvješće se prosljeđuje Skupštini na donošenje. Turističko vijeće Turističke zajednice općine Viškovo, jednoglasno sa devet (9) glasova “za“ donosi Zaključak br. 8 /2025.: Prihvaća se Izvješće o radu Turističkog vijeća Turističke zajednice općine Viškovo za 2024. godinu. </w:t>
      </w:r>
    </w:p>
    <w:p w14:paraId="68A7F7F3" w14:textId="77777777" w:rsidR="00866E03" w:rsidRDefault="00000000">
      <w:pPr>
        <w:spacing w:line="240" w:lineRule="auto"/>
        <w:jc w:val="both"/>
      </w:pPr>
      <w:r>
        <w:rPr>
          <w:b/>
          <w:bCs/>
          <w:i/>
          <w:iCs/>
        </w:rPr>
        <w:t xml:space="preserve">Točka 8. </w:t>
      </w:r>
      <w:r>
        <w:t>U cijelom sustavu korisnika proračunskih sredstava Općine Viškovo, a koji uključuje DV Viškovo, Komunalno društvo Viškovo d.o.o, Narodnu knjižnicu i čitaonicu Halubajska zora te Javnu ustanovu u kulturi Kuća halubajskega zvončara, došlo je do provedbe usklađenja i ujednačavanja prava te povećanja bruto osnovice. Turističko vijeće Turističke zajednice općine Viškovo, jednoglasno sa devet (9) glasova “za“ donosi Odluku br. 13/2025.</w:t>
      </w:r>
    </w:p>
    <w:p w14:paraId="0EE0021E" w14:textId="77777777" w:rsidR="00866E03" w:rsidRDefault="00000000">
      <w:pPr>
        <w:jc w:val="center"/>
        <w:rPr>
          <w:b/>
          <w:bCs/>
        </w:rPr>
      </w:pPr>
      <w:r>
        <w:rPr>
          <w:b/>
          <w:bCs/>
        </w:rPr>
        <w:t>Članak 1.</w:t>
      </w:r>
    </w:p>
    <w:p w14:paraId="42BDEE66" w14:textId="77777777" w:rsidR="00866E03" w:rsidRDefault="00000000">
      <w:pPr>
        <w:jc w:val="both"/>
      </w:pPr>
      <w:r>
        <w:t>Donosi se odluka o povećanju osnovice za obračun plaće zaposlenih u Turističkoj zajednici općine Viškovo.</w:t>
      </w:r>
    </w:p>
    <w:p w14:paraId="0B6F8D0F" w14:textId="77777777" w:rsidR="00866E03" w:rsidRDefault="00000000">
      <w:pPr>
        <w:jc w:val="center"/>
      </w:pPr>
      <w:r>
        <w:rPr>
          <w:b/>
          <w:bCs/>
        </w:rPr>
        <w:t>Članak 2.</w:t>
      </w:r>
    </w:p>
    <w:p w14:paraId="51832F4C" w14:textId="77777777" w:rsidR="00866E03" w:rsidRDefault="00000000">
      <w:pPr>
        <w:jc w:val="both"/>
      </w:pPr>
      <w:r>
        <w:t>Osnovica za obračun plaća zaposlenih u Turističkoj zajednici općine Viškovo iznosi 1.038,00 EUR bruto</w:t>
      </w:r>
    </w:p>
    <w:p w14:paraId="30BA4EF3" w14:textId="77777777" w:rsidR="00866E03" w:rsidRDefault="00000000">
      <w:pPr>
        <w:jc w:val="center"/>
        <w:rPr>
          <w:b/>
          <w:bCs/>
        </w:rPr>
      </w:pPr>
      <w:r>
        <w:rPr>
          <w:b/>
          <w:bCs/>
        </w:rPr>
        <w:t>Članak 3.</w:t>
      </w:r>
    </w:p>
    <w:p w14:paraId="7673A008" w14:textId="77777777" w:rsidR="00866E03" w:rsidRDefault="00000000">
      <w:pPr>
        <w:jc w:val="both"/>
      </w:pPr>
      <w:r>
        <w:t>Danom stupanja na snagu ove Odluke prestaje važiti Odluka o osnovici za obračun plaće zaposlenih u Turističkoj zajednici općine Viškovo br.2/2024. od 30. rujna 2024. godine.</w:t>
      </w:r>
    </w:p>
    <w:p w14:paraId="4CCF585A" w14:textId="77777777" w:rsidR="00866E03" w:rsidRDefault="00000000">
      <w:pPr>
        <w:jc w:val="center"/>
        <w:rPr>
          <w:b/>
          <w:bCs/>
        </w:rPr>
      </w:pPr>
      <w:r>
        <w:rPr>
          <w:b/>
          <w:bCs/>
        </w:rPr>
        <w:t>Članak 4.</w:t>
      </w:r>
    </w:p>
    <w:p w14:paraId="497D61DE" w14:textId="77777777" w:rsidR="00866E03" w:rsidRDefault="00000000">
      <w:pPr>
        <w:jc w:val="both"/>
        <w:rPr>
          <w:b/>
          <w:bCs/>
          <w:i/>
          <w:iCs/>
        </w:rPr>
      </w:pPr>
      <w:r>
        <w:t>Ova odluka stupa na snagu danom donošenja i objaviti će se na oglasnoj ploči Turističke zajednice općine Viškovo, a primjenjuje se na obračun plaće za mjesec ožujak 2025. koja će se isplatiti u travnju 2025. godine. </w:t>
      </w:r>
    </w:p>
    <w:p w14:paraId="6A204E13" w14:textId="77777777" w:rsidR="00866E03" w:rsidRDefault="00866E03">
      <w:pPr>
        <w:spacing w:line="240" w:lineRule="auto"/>
        <w:jc w:val="both"/>
      </w:pPr>
    </w:p>
    <w:p w14:paraId="7460133A" w14:textId="77777777" w:rsidR="00866E03" w:rsidRDefault="00000000">
      <w:pPr>
        <w:spacing w:line="240" w:lineRule="auto"/>
        <w:jc w:val="both"/>
        <w:rPr>
          <w:b/>
          <w:bCs/>
        </w:rPr>
      </w:pPr>
      <w:r>
        <w:rPr>
          <w:b/>
          <w:bCs/>
          <w:i/>
          <w:iCs/>
        </w:rPr>
        <w:lastRenderedPageBreak/>
        <w:t xml:space="preserve">Točka 9. </w:t>
      </w:r>
      <w:r>
        <w:rPr>
          <w:b/>
          <w:bCs/>
        </w:rPr>
        <w:t xml:space="preserve"> </w:t>
      </w:r>
      <w:r>
        <w:t xml:space="preserve">Daje se obrazloženje Pravilnika o izmjenama Pravilnika o radu TZ Viškovo. Radi sistematizacije novog radnog mjesta u TZ Viškovo, mijenja se članak 50. Pravilnika i utvrđuju se koeficijenti za zaposlene u TZ Viškovo. Radi učestalih izmjena i dopuna Pravilnika o prorezu na dohodak, brišu se iznosi jubilarnih nagrada. Turističko vijeće Turističke zajednice općine Viškovo, jednoglasno sa devet (9) glasova “za“ donosi  </w:t>
      </w:r>
      <w:r>
        <w:rPr>
          <w:b/>
          <w:bCs/>
        </w:rPr>
        <w:t>Pravilnik o izmjenama Pravilnika o radu TZ Viškovo</w:t>
      </w:r>
    </w:p>
    <w:p w14:paraId="24CEA097" w14:textId="77777777" w:rsidR="00866E03" w:rsidRDefault="00000000">
      <w:pPr>
        <w:jc w:val="center"/>
        <w:rPr>
          <w:b/>
          <w:bCs/>
        </w:rPr>
      </w:pPr>
      <w:r>
        <w:rPr>
          <w:b/>
          <w:bCs/>
        </w:rPr>
        <w:t>Članak 1.</w:t>
      </w:r>
    </w:p>
    <w:p w14:paraId="25F398E6" w14:textId="77777777" w:rsidR="00866E03" w:rsidRDefault="00000000">
      <w:r>
        <w:t xml:space="preserve">U Pravilniku o radu Turističke zajednice općine Viškovo od 26. lipnja 2023. godine i 12. ožujka 2024. godine u članku 50. stavak 1 mijenja se i glasi: </w:t>
      </w:r>
    </w:p>
    <w:p w14:paraId="0D3D7371" w14:textId="77777777" w:rsidR="00866E03" w:rsidRDefault="00000000">
      <w:r>
        <w:t>"Osnovna plaća radnika za puno radno vrijeme i uobičajeni radni učinak, na poslovima radnog mjesta na kojem radnik radi utvrđuje se tako da se vrijednost utvrđene osnovice množi koeficijentom složenosti za dotično radno mjesto polazeći od sljedećih kriterija grupa odnosno koeficijenata:“</w:t>
      </w:r>
    </w:p>
    <w:p w14:paraId="09827F42" w14:textId="77777777" w:rsidR="00866E03" w:rsidRDefault="00866E03"/>
    <w:tbl>
      <w:tblPr>
        <w:tblStyle w:val="a"/>
        <w:tblpPr w:leftFromText="180" w:rightFromText="180" w:vertAnchor="text"/>
        <w:tblW w:w="878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9"/>
        <w:gridCol w:w="3379"/>
        <w:gridCol w:w="1847"/>
        <w:gridCol w:w="1088"/>
        <w:gridCol w:w="1631"/>
      </w:tblGrid>
      <w:tr w:rsidR="00866E03" w14:paraId="6743C33D" w14:textId="77777777" w:rsidTr="00866E03">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39" w:type="dxa"/>
          </w:tcPr>
          <w:p w14:paraId="6E58CC35" w14:textId="77777777" w:rsidR="00866E03" w:rsidRDefault="00000000">
            <w:pPr>
              <w:tabs>
                <w:tab w:val="left" w:pos="567"/>
                <w:tab w:val="left" w:pos="1152"/>
              </w:tabs>
              <w:jc w:val="both"/>
            </w:pPr>
            <w:r>
              <w:t>Redni broj</w:t>
            </w:r>
          </w:p>
        </w:tc>
        <w:tc>
          <w:tcPr>
            <w:tcW w:w="3379" w:type="dxa"/>
          </w:tcPr>
          <w:p w14:paraId="5F9F0729" w14:textId="77777777" w:rsidR="00866E03" w:rsidRDefault="00000000">
            <w:pPr>
              <w:tabs>
                <w:tab w:val="left" w:pos="567"/>
                <w:tab w:val="left" w:pos="1152"/>
              </w:tabs>
              <w:jc w:val="both"/>
              <w:cnfStyle w:val="100000000000" w:firstRow="1" w:lastRow="0" w:firstColumn="0" w:lastColumn="0" w:oddVBand="0" w:evenVBand="0" w:oddHBand="0" w:evenHBand="0" w:firstRowFirstColumn="0" w:firstRowLastColumn="0" w:lastRowFirstColumn="0" w:lastRowLastColumn="0"/>
            </w:pPr>
            <w:r>
              <w:t>Radno mjesto</w:t>
            </w:r>
          </w:p>
        </w:tc>
        <w:tc>
          <w:tcPr>
            <w:tcW w:w="1847" w:type="dxa"/>
          </w:tcPr>
          <w:p w14:paraId="72E29E1C" w14:textId="77777777" w:rsidR="00866E03" w:rsidRDefault="00000000">
            <w:pPr>
              <w:tabs>
                <w:tab w:val="left" w:pos="567"/>
                <w:tab w:val="left" w:pos="1152"/>
              </w:tabs>
              <w:jc w:val="both"/>
              <w:cnfStyle w:val="100000000000" w:firstRow="1" w:lastRow="0" w:firstColumn="0" w:lastColumn="0" w:oddVBand="0" w:evenVBand="0" w:oddHBand="0" w:evenHBand="0" w:firstRowFirstColumn="0" w:firstRowLastColumn="0" w:lastRowFirstColumn="0" w:lastRowLastColumn="0"/>
            </w:pPr>
            <w:r>
              <w:t>Stručna sprema</w:t>
            </w:r>
          </w:p>
        </w:tc>
        <w:tc>
          <w:tcPr>
            <w:tcW w:w="1088" w:type="dxa"/>
          </w:tcPr>
          <w:p w14:paraId="7AD89FCA" w14:textId="77777777" w:rsidR="00866E03" w:rsidRDefault="00000000">
            <w:pPr>
              <w:tabs>
                <w:tab w:val="left" w:pos="567"/>
                <w:tab w:val="left" w:pos="1152"/>
              </w:tabs>
              <w:jc w:val="both"/>
              <w:cnfStyle w:val="100000000000" w:firstRow="1" w:lastRow="0" w:firstColumn="0" w:lastColumn="0" w:oddVBand="0" w:evenVBand="0" w:oddHBand="0" w:evenHBand="0" w:firstRowFirstColumn="0" w:firstRowLastColumn="0" w:lastRowFirstColumn="0" w:lastRowLastColumn="0"/>
            </w:pPr>
            <w:r>
              <w:t>Broj izvršitelja</w:t>
            </w:r>
          </w:p>
        </w:tc>
        <w:tc>
          <w:tcPr>
            <w:tcW w:w="1631" w:type="dxa"/>
          </w:tcPr>
          <w:p w14:paraId="6376FFE4" w14:textId="77777777" w:rsidR="00866E03" w:rsidRDefault="00000000">
            <w:pPr>
              <w:tabs>
                <w:tab w:val="left" w:pos="567"/>
                <w:tab w:val="left" w:pos="1152"/>
              </w:tabs>
              <w:jc w:val="both"/>
              <w:cnfStyle w:val="100000000000" w:firstRow="1" w:lastRow="0" w:firstColumn="0" w:lastColumn="0" w:oddVBand="0" w:evenVBand="0" w:oddHBand="0" w:evenHBand="0" w:firstRowFirstColumn="0" w:firstRowLastColumn="0" w:lastRowFirstColumn="0" w:lastRowLastColumn="0"/>
            </w:pPr>
            <w:r>
              <w:t>Koeficijent</w:t>
            </w:r>
          </w:p>
        </w:tc>
      </w:tr>
      <w:tr w:rsidR="00866E03" w14:paraId="075490CA" w14:textId="77777777" w:rsidTr="00866E0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39" w:type="dxa"/>
          </w:tcPr>
          <w:p w14:paraId="2DA5ED34" w14:textId="77777777" w:rsidR="00866E03" w:rsidRDefault="00000000">
            <w:pPr>
              <w:tabs>
                <w:tab w:val="left" w:pos="567"/>
                <w:tab w:val="left" w:pos="1152"/>
              </w:tabs>
              <w:jc w:val="both"/>
            </w:pPr>
            <w:r>
              <w:t>1.</w:t>
            </w:r>
          </w:p>
        </w:tc>
        <w:tc>
          <w:tcPr>
            <w:tcW w:w="3379" w:type="dxa"/>
          </w:tcPr>
          <w:p w14:paraId="5189A8E6" w14:textId="77777777" w:rsidR="00866E03" w:rsidRDefault="00000000">
            <w:pPr>
              <w:tabs>
                <w:tab w:val="left" w:pos="567"/>
                <w:tab w:val="left" w:pos="1152"/>
              </w:tabs>
              <w:jc w:val="both"/>
              <w:cnfStyle w:val="000000100000" w:firstRow="0" w:lastRow="0" w:firstColumn="0" w:lastColumn="0" w:oddVBand="0" w:evenVBand="0" w:oddHBand="1" w:evenHBand="0" w:firstRowFirstColumn="0" w:firstRowLastColumn="0" w:lastRowFirstColumn="0" w:lastRowLastColumn="0"/>
              <w:rPr>
                <w:b/>
                <w:bCs/>
              </w:rPr>
            </w:pPr>
            <w:r>
              <w:rPr>
                <w:b/>
                <w:bCs/>
              </w:rPr>
              <w:t>Direktor</w:t>
            </w:r>
          </w:p>
        </w:tc>
        <w:tc>
          <w:tcPr>
            <w:tcW w:w="1847" w:type="dxa"/>
          </w:tcPr>
          <w:p w14:paraId="2921648F" w14:textId="77777777" w:rsidR="00866E03" w:rsidRDefault="00000000">
            <w:pPr>
              <w:tabs>
                <w:tab w:val="left" w:pos="567"/>
                <w:tab w:val="left" w:pos="1152"/>
              </w:tabs>
              <w:jc w:val="both"/>
              <w:cnfStyle w:val="000000100000" w:firstRow="0" w:lastRow="0" w:firstColumn="0" w:lastColumn="0" w:oddVBand="0" w:evenVBand="0" w:oddHBand="1" w:evenHBand="0" w:firstRowFirstColumn="0" w:firstRowLastColumn="0" w:lastRowFirstColumn="0" w:lastRowLastColumn="0"/>
              <w:rPr>
                <w:b/>
                <w:bCs/>
              </w:rPr>
            </w:pPr>
            <w:r>
              <w:rPr>
                <w:b/>
                <w:bCs/>
              </w:rPr>
              <w:t>VSS</w:t>
            </w:r>
          </w:p>
        </w:tc>
        <w:tc>
          <w:tcPr>
            <w:tcW w:w="1088" w:type="dxa"/>
          </w:tcPr>
          <w:p w14:paraId="011B9619" w14:textId="77777777" w:rsidR="00866E03" w:rsidRDefault="00000000">
            <w:pPr>
              <w:tabs>
                <w:tab w:val="left" w:pos="567"/>
                <w:tab w:val="left" w:pos="1152"/>
              </w:tabs>
              <w:jc w:val="both"/>
              <w:cnfStyle w:val="000000100000" w:firstRow="0" w:lastRow="0" w:firstColumn="0" w:lastColumn="0" w:oddVBand="0" w:evenVBand="0" w:oddHBand="1" w:evenHBand="0" w:firstRowFirstColumn="0" w:firstRowLastColumn="0" w:lastRowFirstColumn="0" w:lastRowLastColumn="0"/>
              <w:rPr>
                <w:b/>
                <w:bCs/>
              </w:rPr>
            </w:pPr>
            <w:r>
              <w:rPr>
                <w:b/>
                <w:bCs/>
              </w:rPr>
              <w:t>1</w:t>
            </w:r>
          </w:p>
        </w:tc>
        <w:tc>
          <w:tcPr>
            <w:tcW w:w="1631" w:type="dxa"/>
          </w:tcPr>
          <w:p w14:paraId="1A59EFE3" w14:textId="77777777" w:rsidR="00866E03" w:rsidRDefault="00000000">
            <w:pPr>
              <w:tabs>
                <w:tab w:val="left" w:pos="567"/>
                <w:tab w:val="left" w:pos="1152"/>
              </w:tabs>
              <w:jc w:val="both"/>
              <w:cnfStyle w:val="000000100000" w:firstRow="0" w:lastRow="0" w:firstColumn="0" w:lastColumn="0" w:oddVBand="0" w:evenVBand="0" w:oddHBand="1" w:evenHBand="0" w:firstRowFirstColumn="0" w:firstRowLastColumn="0" w:lastRowFirstColumn="0" w:lastRowLastColumn="0"/>
              <w:rPr>
                <w:b/>
                <w:bCs/>
              </w:rPr>
            </w:pPr>
            <w:r>
              <w:rPr>
                <w:b/>
                <w:bCs/>
              </w:rPr>
              <w:t>2,8902</w:t>
            </w:r>
          </w:p>
        </w:tc>
      </w:tr>
      <w:tr w:rsidR="00866E03" w14:paraId="7A7A1BF0" w14:textId="77777777" w:rsidTr="00866E03">
        <w:trPr>
          <w:trHeight w:val="686"/>
        </w:trPr>
        <w:tc>
          <w:tcPr>
            <w:cnfStyle w:val="001000000000" w:firstRow="0" w:lastRow="0" w:firstColumn="1" w:lastColumn="0" w:oddVBand="0" w:evenVBand="0" w:oddHBand="0" w:evenHBand="0" w:firstRowFirstColumn="0" w:firstRowLastColumn="0" w:lastRowFirstColumn="0" w:lastRowLastColumn="0"/>
            <w:tcW w:w="839" w:type="dxa"/>
          </w:tcPr>
          <w:p w14:paraId="524352A3" w14:textId="77777777" w:rsidR="00866E03" w:rsidRDefault="00000000">
            <w:pPr>
              <w:tabs>
                <w:tab w:val="left" w:pos="567"/>
                <w:tab w:val="left" w:pos="1152"/>
              </w:tabs>
              <w:jc w:val="both"/>
            </w:pPr>
            <w:r>
              <w:t>2.</w:t>
            </w:r>
          </w:p>
        </w:tc>
        <w:tc>
          <w:tcPr>
            <w:tcW w:w="3379" w:type="dxa"/>
          </w:tcPr>
          <w:p w14:paraId="7BC610B7" w14:textId="77777777" w:rsidR="00866E03" w:rsidRDefault="00000000">
            <w:pPr>
              <w:tabs>
                <w:tab w:val="left" w:pos="567"/>
                <w:tab w:val="left" w:pos="1152"/>
              </w:tabs>
              <w:jc w:val="both"/>
              <w:cnfStyle w:val="000000000000" w:firstRow="0" w:lastRow="0" w:firstColumn="0" w:lastColumn="0" w:oddVBand="0" w:evenVBand="0" w:oddHBand="0" w:evenHBand="0" w:firstRowFirstColumn="0" w:firstRowLastColumn="0" w:lastRowFirstColumn="0" w:lastRowLastColumn="0"/>
              <w:rPr>
                <w:b/>
                <w:bCs/>
              </w:rPr>
            </w:pPr>
            <w:r>
              <w:rPr>
                <w:b/>
                <w:bCs/>
              </w:rPr>
              <w:t xml:space="preserve">Voditelj informiranja i istraživanja tržišta  </w:t>
            </w:r>
          </w:p>
        </w:tc>
        <w:tc>
          <w:tcPr>
            <w:tcW w:w="1847" w:type="dxa"/>
          </w:tcPr>
          <w:p w14:paraId="787C2860" w14:textId="77777777" w:rsidR="00866E03" w:rsidRDefault="00000000">
            <w:pPr>
              <w:tabs>
                <w:tab w:val="left" w:pos="567"/>
                <w:tab w:val="left" w:pos="1152"/>
              </w:tabs>
              <w:jc w:val="both"/>
              <w:cnfStyle w:val="000000000000" w:firstRow="0" w:lastRow="0" w:firstColumn="0" w:lastColumn="0" w:oddVBand="0" w:evenVBand="0" w:oddHBand="0" w:evenHBand="0" w:firstRowFirstColumn="0" w:firstRowLastColumn="0" w:lastRowFirstColumn="0" w:lastRowLastColumn="0"/>
              <w:rPr>
                <w:b/>
                <w:bCs/>
              </w:rPr>
            </w:pPr>
            <w:r>
              <w:rPr>
                <w:b/>
                <w:bCs/>
              </w:rPr>
              <w:t>VSS</w:t>
            </w:r>
          </w:p>
        </w:tc>
        <w:tc>
          <w:tcPr>
            <w:tcW w:w="1088" w:type="dxa"/>
          </w:tcPr>
          <w:p w14:paraId="4E25DA4B" w14:textId="77777777" w:rsidR="00866E03" w:rsidRDefault="00000000">
            <w:pPr>
              <w:tabs>
                <w:tab w:val="left" w:pos="567"/>
                <w:tab w:val="left" w:pos="1152"/>
              </w:tabs>
              <w:jc w:val="both"/>
              <w:cnfStyle w:val="000000000000" w:firstRow="0" w:lastRow="0" w:firstColumn="0" w:lastColumn="0" w:oddVBand="0" w:evenVBand="0" w:oddHBand="0" w:evenHBand="0" w:firstRowFirstColumn="0" w:firstRowLastColumn="0" w:lastRowFirstColumn="0" w:lastRowLastColumn="0"/>
              <w:rPr>
                <w:b/>
                <w:bCs/>
              </w:rPr>
            </w:pPr>
            <w:r>
              <w:rPr>
                <w:b/>
                <w:bCs/>
              </w:rPr>
              <w:t>1</w:t>
            </w:r>
          </w:p>
        </w:tc>
        <w:tc>
          <w:tcPr>
            <w:tcW w:w="1631" w:type="dxa"/>
          </w:tcPr>
          <w:p w14:paraId="1D344CFC" w14:textId="77777777" w:rsidR="00866E03" w:rsidRDefault="00000000">
            <w:pPr>
              <w:tabs>
                <w:tab w:val="left" w:pos="567"/>
                <w:tab w:val="left" w:pos="1152"/>
              </w:tabs>
              <w:jc w:val="both"/>
              <w:cnfStyle w:val="000000000000" w:firstRow="0" w:lastRow="0" w:firstColumn="0" w:lastColumn="0" w:oddVBand="0" w:evenVBand="0" w:oddHBand="0" w:evenHBand="0" w:firstRowFirstColumn="0" w:firstRowLastColumn="0" w:lastRowFirstColumn="0" w:lastRowLastColumn="0"/>
              <w:rPr>
                <w:b/>
                <w:bCs/>
              </w:rPr>
            </w:pPr>
            <w:r>
              <w:rPr>
                <w:b/>
                <w:bCs/>
              </w:rPr>
              <w:t>2,2640</w:t>
            </w:r>
          </w:p>
        </w:tc>
      </w:tr>
      <w:tr w:rsidR="00866E03" w14:paraId="3897ED95" w14:textId="77777777" w:rsidTr="00866E03">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39" w:type="dxa"/>
          </w:tcPr>
          <w:p w14:paraId="398EAF76" w14:textId="77777777" w:rsidR="00866E03" w:rsidRDefault="00000000">
            <w:pPr>
              <w:tabs>
                <w:tab w:val="left" w:pos="567"/>
                <w:tab w:val="left" w:pos="1152"/>
              </w:tabs>
              <w:jc w:val="both"/>
            </w:pPr>
            <w:r>
              <w:t>3.</w:t>
            </w:r>
          </w:p>
        </w:tc>
        <w:tc>
          <w:tcPr>
            <w:tcW w:w="3379" w:type="dxa"/>
          </w:tcPr>
          <w:p w14:paraId="31EE23A6" w14:textId="77777777" w:rsidR="00866E03" w:rsidRDefault="00000000">
            <w:pPr>
              <w:tabs>
                <w:tab w:val="left" w:pos="567"/>
                <w:tab w:val="left" w:pos="1152"/>
              </w:tabs>
              <w:jc w:val="both"/>
              <w:cnfStyle w:val="000000100000" w:firstRow="0" w:lastRow="0" w:firstColumn="0" w:lastColumn="0" w:oddVBand="0" w:evenVBand="0" w:oddHBand="1" w:evenHBand="0" w:firstRowFirstColumn="0" w:firstRowLastColumn="0" w:lastRowFirstColumn="0" w:lastRowLastColumn="0"/>
              <w:rPr>
                <w:b/>
                <w:bCs/>
              </w:rPr>
            </w:pPr>
            <w:r>
              <w:rPr>
                <w:b/>
                <w:bCs/>
              </w:rPr>
              <w:t>Stručni suradnik – administrator</w:t>
            </w:r>
          </w:p>
        </w:tc>
        <w:tc>
          <w:tcPr>
            <w:tcW w:w="1847" w:type="dxa"/>
          </w:tcPr>
          <w:p w14:paraId="17DA72B8" w14:textId="77777777" w:rsidR="00866E03" w:rsidRDefault="00000000">
            <w:pPr>
              <w:tabs>
                <w:tab w:val="left" w:pos="567"/>
                <w:tab w:val="left" w:pos="1152"/>
              </w:tabs>
              <w:jc w:val="both"/>
              <w:cnfStyle w:val="000000100000" w:firstRow="0" w:lastRow="0" w:firstColumn="0" w:lastColumn="0" w:oddVBand="0" w:evenVBand="0" w:oddHBand="1" w:evenHBand="0" w:firstRowFirstColumn="0" w:firstRowLastColumn="0" w:lastRowFirstColumn="0" w:lastRowLastColumn="0"/>
              <w:rPr>
                <w:b/>
                <w:bCs/>
              </w:rPr>
            </w:pPr>
            <w:r>
              <w:rPr>
                <w:b/>
                <w:bCs/>
              </w:rPr>
              <w:t>SSS</w:t>
            </w:r>
          </w:p>
        </w:tc>
        <w:tc>
          <w:tcPr>
            <w:tcW w:w="1088" w:type="dxa"/>
          </w:tcPr>
          <w:p w14:paraId="326FC766" w14:textId="77777777" w:rsidR="00866E03" w:rsidRDefault="00000000">
            <w:pPr>
              <w:tabs>
                <w:tab w:val="left" w:pos="567"/>
                <w:tab w:val="left" w:pos="1152"/>
              </w:tabs>
              <w:jc w:val="both"/>
              <w:cnfStyle w:val="000000100000" w:firstRow="0" w:lastRow="0" w:firstColumn="0" w:lastColumn="0" w:oddVBand="0" w:evenVBand="0" w:oddHBand="1" w:evenHBand="0" w:firstRowFirstColumn="0" w:firstRowLastColumn="0" w:lastRowFirstColumn="0" w:lastRowLastColumn="0"/>
              <w:rPr>
                <w:b/>
                <w:bCs/>
              </w:rPr>
            </w:pPr>
            <w:r>
              <w:rPr>
                <w:b/>
                <w:bCs/>
              </w:rPr>
              <w:t>1</w:t>
            </w:r>
          </w:p>
        </w:tc>
        <w:tc>
          <w:tcPr>
            <w:tcW w:w="1631" w:type="dxa"/>
          </w:tcPr>
          <w:p w14:paraId="054163A2" w14:textId="77777777" w:rsidR="00866E03" w:rsidRDefault="00000000">
            <w:pPr>
              <w:tabs>
                <w:tab w:val="left" w:pos="567"/>
                <w:tab w:val="left" w:pos="1152"/>
              </w:tabs>
              <w:jc w:val="both"/>
              <w:cnfStyle w:val="000000100000" w:firstRow="0" w:lastRow="0" w:firstColumn="0" w:lastColumn="0" w:oddVBand="0" w:evenVBand="0" w:oddHBand="1" w:evenHBand="0" w:firstRowFirstColumn="0" w:firstRowLastColumn="0" w:lastRowFirstColumn="0" w:lastRowLastColumn="0"/>
              <w:rPr>
                <w:b/>
                <w:bCs/>
              </w:rPr>
            </w:pPr>
            <w:r>
              <w:rPr>
                <w:b/>
                <w:bCs/>
              </w:rPr>
              <w:t>1,4451</w:t>
            </w:r>
          </w:p>
        </w:tc>
      </w:tr>
    </w:tbl>
    <w:p w14:paraId="5F8F0FD3" w14:textId="77777777" w:rsidR="00866E03" w:rsidRDefault="00866E03" w:rsidP="00F432C2">
      <w:pPr>
        <w:rPr>
          <w:b/>
          <w:bCs/>
        </w:rPr>
      </w:pPr>
    </w:p>
    <w:p w14:paraId="6D5451B9" w14:textId="77777777" w:rsidR="00866E03" w:rsidRDefault="00000000" w:rsidP="00F432C2">
      <w:pPr>
        <w:jc w:val="center"/>
      </w:pPr>
      <w:r>
        <w:rPr>
          <w:b/>
          <w:bCs/>
        </w:rPr>
        <w:t>Članak 2.</w:t>
      </w:r>
    </w:p>
    <w:p w14:paraId="56D01F24" w14:textId="77777777" w:rsidR="00866E03" w:rsidRDefault="00000000">
      <w:r>
        <w:t>U članku 50. briše se stavak 3.</w:t>
      </w:r>
    </w:p>
    <w:p w14:paraId="09478884" w14:textId="77777777" w:rsidR="00866E03" w:rsidRDefault="00000000">
      <w:pPr>
        <w:jc w:val="center"/>
        <w:rPr>
          <w:b/>
          <w:bCs/>
        </w:rPr>
      </w:pPr>
      <w:r>
        <w:rPr>
          <w:b/>
          <w:bCs/>
        </w:rPr>
        <w:t>Članak 3.</w:t>
      </w:r>
    </w:p>
    <w:p w14:paraId="184CDAAA" w14:textId="77777777" w:rsidR="00866E03" w:rsidRDefault="00000000">
      <w:r>
        <w:t xml:space="preserve">Članak 73. mijenja se i glasi: </w:t>
      </w:r>
    </w:p>
    <w:p w14:paraId="576D73C3" w14:textId="77777777" w:rsidR="00866E03" w:rsidRDefault="00000000">
      <w:r>
        <w:t>"Radnik ima pravo na jubilarnu nagradu za neprekidni radni staž za: 10,15,20,25,30,35,40 i svakih narednih 5 godina radnog staža, a sukladno važećem Pravilniku o porezu na dohodak."</w:t>
      </w:r>
    </w:p>
    <w:p w14:paraId="1CFEEF09" w14:textId="77777777" w:rsidR="00866E03" w:rsidRDefault="00000000">
      <w:pPr>
        <w:jc w:val="center"/>
        <w:rPr>
          <w:b/>
          <w:bCs/>
        </w:rPr>
      </w:pPr>
      <w:r>
        <w:rPr>
          <w:b/>
          <w:bCs/>
        </w:rPr>
        <w:t>Članak 4.</w:t>
      </w:r>
    </w:p>
    <w:p w14:paraId="7B24F506" w14:textId="77777777" w:rsidR="00866E03" w:rsidRDefault="00000000">
      <w:pPr>
        <w:jc w:val="both"/>
      </w:pPr>
      <w:r>
        <w:t>Ovaj Pravilnik o izmjenama Pravilnika o radu Turističke zajednice općine Viškovo stupa na snagu osmog dana od dana objave na oglasnoj ploči Turističke zajednice općine Viškovo, a koeficijenti složenosti poslova pojedinih radnih mjesta primjenjuju se na obračun plaće za mjesec ožujak 2025. godine, koja će se isplatiti u mjesecu travnju 2025. godine i nadalje. </w:t>
      </w:r>
    </w:p>
    <w:p w14:paraId="06C82444" w14:textId="18E5CC61" w:rsidR="00F432C2" w:rsidRPr="00F432C2" w:rsidRDefault="00000000" w:rsidP="00F432C2">
      <w:pPr>
        <w:spacing w:line="240" w:lineRule="auto"/>
        <w:jc w:val="both"/>
      </w:pPr>
      <w:r>
        <w:rPr>
          <w:b/>
          <w:bCs/>
          <w:i/>
          <w:iCs/>
        </w:rPr>
        <w:t>Točka 10.</w:t>
      </w:r>
      <w:r w:rsidR="00F432C2">
        <w:rPr>
          <w:b/>
          <w:bCs/>
          <w:i/>
          <w:iCs/>
        </w:rPr>
        <w:t xml:space="preserve"> </w:t>
      </w:r>
      <w:r w:rsidR="00F432C2">
        <w:t xml:space="preserve">Turističkom vijeću predložen je Pravilnik o izmjeni i dopuni Pravilnika o organizaciji i sistematizaciji radnih mjesta TZ Viškovo u kojem se predlaže  sistematizacija radnog mjesta „Voditelj informiranja i istraživanja tržišta“ na razini VSS. Turističko vijeće Turističke zajednice općine Viškovo, jednoglasno sa devet (9) glasova “za“ donosi </w:t>
      </w:r>
      <w:r w:rsidR="00F432C2">
        <w:rPr>
          <w:b/>
          <w:bCs/>
        </w:rPr>
        <w:t>Pravilnik o izmjeni i dopuni Pravilnika o organizaciji i sistematizaciji radnih mjesta TZ Viškovo</w:t>
      </w:r>
    </w:p>
    <w:p w14:paraId="47240B83" w14:textId="77777777" w:rsidR="00F432C2" w:rsidRDefault="00F432C2" w:rsidP="00F432C2">
      <w:pPr>
        <w:jc w:val="center"/>
        <w:rPr>
          <w:b/>
          <w:bCs/>
        </w:rPr>
      </w:pPr>
      <w:r>
        <w:rPr>
          <w:b/>
          <w:bCs/>
        </w:rPr>
        <w:t>Članak 1. </w:t>
      </w:r>
    </w:p>
    <w:p w14:paraId="4CDA6D04" w14:textId="77777777" w:rsidR="00F432C2" w:rsidRDefault="00F432C2" w:rsidP="00F432C2">
      <w:pPr>
        <w:jc w:val="both"/>
      </w:pPr>
      <w:r>
        <w:t xml:space="preserve">U Pravilniku o organizaciji i sistematizaciji radnih mjesta Turističke zajednice općine Viškovo od 2. ožujka 2022. godine i 15. siječnja 2025. godine u članku 5. stavak 2. mijenja se i glasi: </w:t>
      </w:r>
    </w:p>
    <w:p w14:paraId="729516C8" w14:textId="77777777" w:rsidR="00F432C2" w:rsidRDefault="00F432C2" w:rsidP="00F432C2">
      <w:pPr>
        <w:jc w:val="both"/>
      </w:pPr>
      <w:r>
        <w:lastRenderedPageBreak/>
        <w:t>"Dokumenti iz stavka 1. ovog članka prilažu se u neovjerenoj preslici, a izvornici se daju na uvid prilikom donošenja odluke o izboru kandidata."</w:t>
      </w:r>
    </w:p>
    <w:p w14:paraId="5C97D8D0" w14:textId="77777777" w:rsidR="00F432C2" w:rsidRDefault="00F432C2" w:rsidP="00F432C2">
      <w:pPr>
        <w:jc w:val="center"/>
        <w:rPr>
          <w:b/>
          <w:bCs/>
        </w:rPr>
      </w:pPr>
      <w:r>
        <w:rPr>
          <w:b/>
          <w:bCs/>
        </w:rPr>
        <w:t>Članak 2. </w:t>
      </w:r>
    </w:p>
    <w:p w14:paraId="48657B9A" w14:textId="77777777" w:rsidR="00F432C2" w:rsidRDefault="00F432C2" w:rsidP="00F432C2">
      <w:r>
        <w:t>U članku 6. iza radnog mjesta "direktor turističke zajednice" sistematizira se novo radno mjesto koje radi: "VODITELJ INFORMIRANJA I ISTRAŽIVANJA TRŽIŠTA</w:t>
      </w:r>
    </w:p>
    <w:p w14:paraId="7843AD31" w14:textId="77777777" w:rsidR="00F432C2" w:rsidRDefault="00F432C2" w:rsidP="00F432C2">
      <w:pPr>
        <w:jc w:val="both"/>
      </w:pPr>
      <w:r>
        <w:t>Posebni uvjeti za obavljanje poslova radnog mjesta rukovođenja u lokalnoj turističkoj zajednici, razine pomoćnika direktora i rukovoditelja ustrojstvene jedinice, prema članku 5. Pravilnika o posebnim uvjetima koje moraju ispunjavati zaposleni u turističkim zajednicama (NN 13/22) jesu: 1. završen najmanje stručni studij ili preddiplomski sveučilišni studij, 2. najmanje dvije godine radnog iskustva na poslovima u turizmu, 3. znanje jednog stranog jezika, 4. znanje rada na osobnom računalu.</w:t>
      </w:r>
    </w:p>
    <w:p w14:paraId="5758205E" w14:textId="77777777" w:rsidR="00F432C2" w:rsidRDefault="00F432C2" w:rsidP="00F432C2">
      <w:r>
        <w:t>Osim ispunjavanja posebnih uvjeta utvrđenih Pravilnikom, kandidat mora imati položen stručni ispit za rad u turističkoj zajednici. Ukoliko kandidat ispunjava uvjete utvrđene Pravilnikom, ali nema položen stručni ispit, mora u roku jedne godine od dana stupanja na rad, položiti stručni ispit.</w:t>
      </w:r>
    </w:p>
    <w:p w14:paraId="6ADEA1D1" w14:textId="77777777" w:rsidR="00F432C2" w:rsidRDefault="00F432C2" w:rsidP="00F432C2">
      <w:r>
        <w:t>Opis posla:</w:t>
      </w:r>
    </w:p>
    <w:p w14:paraId="79F2CFCD" w14:textId="77777777" w:rsidR="00F432C2" w:rsidRDefault="00F432C2" w:rsidP="00F432C2">
      <w:r>
        <w:t>- obavlja opću informacijsku službu, prikuplja, obrađuje i pruža informacije u cilju poticanja i promidžbe turizma na području Zajednice</w:t>
      </w:r>
    </w:p>
    <w:p w14:paraId="731AD57E" w14:textId="77777777" w:rsidR="00F432C2" w:rsidRDefault="00F432C2" w:rsidP="00F432C2">
      <w:r>
        <w:t>- organizira prikupljanje i ažuriranje podataka o turističkoj ponudi, smještajnim i ugostiteljskim kapacitetima te kulturnim, sportskim i drugim informacijama potrebnim za boravak turista</w:t>
      </w:r>
    </w:p>
    <w:p w14:paraId="677D43DF" w14:textId="77777777" w:rsidR="00F432C2" w:rsidRDefault="00F432C2" w:rsidP="00F432C2">
      <w:r>
        <w:t>- organizira i kontrolira naplatu turističke pristojbe i turističke članarine Zajednice</w:t>
      </w:r>
    </w:p>
    <w:p w14:paraId="4BA1C104" w14:textId="77777777" w:rsidR="00F432C2" w:rsidRDefault="00F432C2" w:rsidP="00F432C2">
      <w:r>
        <w:t>- organizira i vodi jedinstven popis turista za područje destinacije, osobito radi kontrole naplate turističke pristojbe i obrade podataka</w:t>
      </w:r>
    </w:p>
    <w:p w14:paraId="17768BB9" w14:textId="77777777" w:rsidR="00F432C2" w:rsidRDefault="00F432C2" w:rsidP="00F432C2">
      <w:r>
        <w:t>- priprema analize, izvješća i druge materijale za potrebe Ministarstva turizma i sporta, sustava turističkih zajednica, Primorsko-goranske županije, Općine Viškovo i tijela Zajednice</w:t>
      </w:r>
    </w:p>
    <w:p w14:paraId="39DB06CF" w14:textId="77777777" w:rsidR="00F432C2" w:rsidRDefault="00F432C2" w:rsidP="00F432C2">
      <w:r>
        <w:t>- prikuplja i provjerava podatke o prijavi i odjavi turista u cilju suradnje s nadležnim inspekcijskim tijelima u nadzoru nad obračunom, naplatom i uplatom turističke pristojbe te prijavom i odjavom turista</w:t>
      </w:r>
    </w:p>
    <w:p w14:paraId="22A0FB6F" w14:textId="77777777" w:rsidR="00F432C2" w:rsidRDefault="00F432C2" w:rsidP="00F432C2">
      <w:r>
        <w:t>- vodi jedinstveni turistički informacijski sustav za prijavu i odjavu turista (eVisitor)</w:t>
      </w:r>
    </w:p>
    <w:p w14:paraId="14DA88B3" w14:textId="77777777" w:rsidR="00F432C2" w:rsidRDefault="00F432C2" w:rsidP="00F432C2">
      <w:r>
        <w:t>- prikuplja i ažurira podatke o realizaciji godišnjeg programa rada i izrađuje periodičke izvještaje o realizaciji istog</w:t>
      </w:r>
    </w:p>
    <w:p w14:paraId="1EBAF76C" w14:textId="77777777" w:rsidR="00F432C2" w:rsidRDefault="00F432C2" w:rsidP="00F432C2">
      <w:r>
        <w:t>- zaduženi je djelatnih za pismohranu s položenim ispitom o stručnoj osposobljenosti djelatnika na poslovima upravljanja dokumentarnim i arhivskim gradivom izvan arhiva</w:t>
      </w:r>
    </w:p>
    <w:p w14:paraId="05B2AD26" w14:textId="77777777" w:rsidR="00F432C2" w:rsidRDefault="00F432C2" w:rsidP="00F432C2">
      <w:r>
        <w:t>- u suradnji s direktorom, izrađuje program manifestacija i ostalih događanja, organizira kulturno umjetničke, zabavne, sportske i druge manifestacije koje pridonose obogaćivanju turističke ponude i prati realizaciju programa</w:t>
      </w:r>
    </w:p>
    <w:p w14:paraId="32A94626" w14:textId="77777777" w:rsidR="00F432C2" w:rsidRDefault="00F432C2" w:rsidP="00F432C2">
      <w:r>
        <w:t>- fotografira manifestacije i snima kratke video isječke o istima</w:t>
      </w:r>
    </w:p>
    <w:p w14:paraId="22F4F440" w14:textId="77777777" w:rsidR="00F432C2" w:rsidRDefault="00F432C2" w:rsidP="00F432C2">
      <w:r>
        <w:t>- vodi kampanje na društvenim mrežama i putem e-mail marketinga</w:t>
      </w:r>
    </w:p>
    <w:p w14:paraId="2A4B09ED" w14:textId="77777777" w:rsidR="00F432C2" w:rsidRDefault="00F432C2" w:rsidP="00F432C2">
      <w:r>
        <w:t>- promocija destinacije putem svih medija, osmišljavanje i predlaganje novih proizvoda vezanih uz promociju destinacije</w:t>
      </w:r>
    </w:p>
    <w:p w14:paraId="1BC8984D" w14:textId="77777777" w:rsidR="00F432C2" w:rsidRDefault="00F432C2" w:rsidP="00F432C2">
      <w:r>
        <w:lastRenderedPageBreak/>
        <w:t>- upravljanje digitalnim platformama, kreiranje, objavljivanje i ažuriranje sadržaja na mrežnim stranicama i društvenim mrežama</w:t>
      </w:r>
    </w:p>
    <w:p w14:paraId="79877538" w14:textId="77777777" w:rsidR="00F432C2" w:rsidRDefault="00F432C2" w:rsidP="00F432C2">
      <w:r>
        <w:t>- u suradnji s direktorom, priprema i izrada promotivnih materijala vezanih uz turističku destinaciju na svim medijima: priprema i kontrola grafičkih rješenja brošura, prospekata, plakata, letaka, filmova, fotografija i ostalih materijala</w:t>
      </w:r>
    </w:p>
    <w:p w14:paraId="5CA8EED6" w14:textId="77777777" w:rsidR="00F432C2" w:rsidRDefault="00F432C2" w:rsidP="00F432C2">
      <w:r>
        <w:t>- predlaže dopunsko ili novo tiskanje promotivnih materijala u skladu s godišnjim potrebama rada</w:t>
      </w:r>
    </w:p>
    <w:p w14:paraId="57DF6D92" w14:textId="77777777" w:rsidR="00F432C2" w:rsidRDefault="00F432C2" w:rsidP="00F432C2">
      <w:r>
        <w:t>- koordinira i izrađuje tekstove i objave za medije, časopise, novine, brošure i ostale tiskovine</w:t>
      </w:r>
    </w:p>
    <w:p w14:paraId="317B4E1C" w14:textId="77777777" w:rsidR="00F432C2" w:rsidRDefault="00F432C2" w:rsidP="00F432C2">
      <w:r>
        <w:t>- odgovara za zakonito poslovanje u okviru svog djelokruga rada</w:t>
      </w:r>
    </w:p>
    <w:p w14:paraId="62705A5E" w14:textId="77777777" w:rsidR="00F432C2" w:rsidRDefault="00F432C2" w:rsidP="00F432C2">
      <w:r>
        <w:t>- obavlja i druge poslove po nalogu direktora Zajednice</w:t>
      </w:r>
    </w:p>
    <w:p w14:paraId="0B47ABF5" w14:textId="77777777" w:rsidR="00F432C2" w:rsidRDefault="00F432C2" w:rsidP="00F432C2">
      <w:r>
        <w:t>Broj izvršitelja - 1"</w:t>
      </w:r>
    </w:p>
    <w:p w14:paraId="5D6313E4" w14:textId="77777777" w:rsidR="00F432C2" w:rsidRDefault="00F432C2">
      <w:pPr>
        <w:spacing w:line="240" w:lineRule="auto"/>
        <w:jc w:val="both"/>
        <w:rPr>
          <w:b/>
          <w:bCs/>
          <w:i/>
          <w:iCs/>
        </w:rPr>
      </w:pPr>
    </w:p>
    <w:p w14:paraId="38AAF76C" w14:textId="0F3BFEEB" w:rsidR="00F432C2" w:rsidRPr="00F432C2" w:rsidRDefault="00000000" w:rsidP="00F432C2">
      <w:pPr>
        <w:jc w:val="both"/>
      </w:pPr>
      <w:r>
        <w:rPr>
          <w:b/>
          <w:bCs/>
          <w:i/>
          <w:iCs/>
        </w:rPr>
        <w:t>Točka 11.</w:t>
      </w:r>
      <w:r w:rsidR="00F432C2">
        <w:rPr>
          <w:b/>
          <w:bCs/>
          <w:i/>
          <w:iCs/>
        </w:rPr>
        <w:t xml:space="preserve"> </w:t>
      </w:r>
      <w:r w:rsidR="00F432C2">
        <w:t xml:space="preserve">Radi usklađivanja s tržišnim uvjetima uslijed porasta cijena materijala i usluga, smanjivanja administrativne složenosti i prepreka i povećanja efikasnosti postupaka jednostavne nabave, donosi se Pravilnik o izmjeni Pravilnika o provedbi postupaka jednostavne nabave, gdje je procijenjena vrijednost nabave roba i usluga za koju se provodi postupak nabave javnim prikupljanjem ponuda veća od 15.000 EUR. Turističko vijeće Turističke zajednice općine Viškovo, jednoglasno sa devet (9) glasova “za“ donosi </w:t>
      </w:r>
      <w:r w:rsidR="00F432C2">
        <w:rPr>
          <w:b/>
          <w:bCs/>
        </w:rPr>
        <w:t>Pravilnik o izmjeni Pravilnika o provedbi postupaka jednostavne nabave</w:t>
      </w:r>
    </w:p>
    <w:p w14:paraId="11E2BF95" w14:textId="77777777" w:rsidR="00F432C2" w:rsidRDefault="00F432C2" w:rsidP="00F432C2">
      <w:pPr>
        <w:jc w:val="center"/>
        <w:rPr>
          <w:b/>
          <w:bCs/>
        </w:rPr>
      </w:pPr>
      <w:r>
        <w:rPr>
          <w:b/>
          <w:bCs/>
        </w:rPr>
        <w:t>Članak 1.</w:t>
      </w:r>
    </w:p>
    <w:p w14:paraId="42DC6655" w14:textId="77777777" w:rsidR="00F432C2" w:rsidRDefault="00F432C2" w:rsidP="00F432C2">
      <w:pPr>
        <w:jc w:val="both"/>
      </w:pPr>
      <w:r>
        <w:t>U Pravilniku o provedbi postupaka jednostavne nabave od 21.11.2023. u članku 10. stavak 2. mijenja se i glasi: "Postupak jednostavne nabave javnim prikupljanjem ponuda može se provesti za svu nabavu, a mora se provesti u svim slučajevima kada je procijenjena vrijednost nabave roba i/ili usluga i/ili radova veća od 15.000 EUR"</w:t>
      </w:r>
    </w:p>
    <w:p w14:paraId="1C4EB55B" w14:textId="77777777" w:rsidR="00F432C2" w:rsidRDefault="00F432C2" w:rsidP="00F432C2">
      <w:pPr>
        <w:jc w:val="center"/>
        <w:rPr>
          <w:b/>
          <w:bCs/>
        </w:rPr>
      </w:pPr>
      <w:r>
        <w:rPr>
          <w:b/>
          <w:bCs/>
        </w:rPr>
        <w:t>Članak 2.</w:t>
      </w:r>
    </w:p>
    <w:p w14:paraId="12901BCF" w14:textId="77777777" w:rsidR="00F432C2" w:rsidRDefault="00F432C2" w:rsidP="00F432C2">
      <w:pPr>
        <w:jc w:val="both"/>
      </w:pPr>
      <w:r>
        <w:t>Pravilnik o izmjeni Pravilnika o provedbi postupaka jednostavne nabave objavit će se na službenim Internet stranicama Turističke zajednice općine Viškovo, a stupa na snagu osmog dana od dana objave. </w:t>
      </w:r>
    </w:p>
    <w:p w14:paraId="3F96B5F0" w14:textId="3D878D12" w:rsidR="00866E03" w:rsidRDefault="00866E03">
      <w:pPr>
        <w:spacing w:line="240" w:lineRule="auto"/>
        <w:jc w:val="both"/>
        <w:rPr>
          <w:b/>
          <w:bCs/>
          <w:i/>
          <w:iCs/>
        </w:rPr>
      </w:pPr>
    </w:p>
    <w:p w14:paraId="623F1898" w14:textId="1768C9FD" w:rsidR="00F432C2" w:rsidRDefault="00000000" w:rsidP="00F432C2">
      <w:pPr>
        <w:spacing w:line="276" w:lineRule="auto"/>
        <w:jc w:val="both"/>
      </w:pPr>
      <w:r>
        <w:rPr>
          <w:b/>
          <w:bCs/>
          <w:i/>
          <w:iCs/>
        </w:rPr>
        <w:t>Točka 12.</w:t>
      </w:r>
      <w:r w:rsidR="00F432C2">
        <w:rPr>
          <w:b/>
          <w:bCs/>
          <w:i/>
          <w:iCs/>
        </w:rPr>
        <w:t xml:space="preserve"> </w:t>
      </w:r>
      <w:r w:rsidR="00F432C2">
        <w:rPr>
          <w:color w:val="000000"/>
        </w:rPr>
        <w:t xml:space="preserve">Stupanjem na snagu Zakona o turizmu (NN 156/23) turističke zajednice dužne su uskladiti svoje opće akte s odredbama Zakona u roku od godinu dana od dana stupanja na snagu. </w:t>
      </w:r>
      <w:r w:rsidR="00F432C2">
        <w:t>Turističko vijeće Turističke zajednice općine Viškovo, jednoglasno sa devet (9) glasova “za“ donosi:</w:t>
      </w:r>
    </w:p>
    <w:p w14:paraId="641C641B" w14:textId="77777777" w:rsidR="00F432C2" w:rsidRDefault="00F432C2" w:rsidP="00F432C2">
      <w:pPr>
        <w:jc w:val="center"/>
        <w:rPr>
          <w:b/>
          <w:bCs/>
        </w:rPr>
      </w:pPr>
      <w:r>
        <w:rPr>
          <w:b/>
          <w:bCs/>
        </w:rPr>
        <w:t>Članak 1. </w:t>
      </w:r>
    </w:p>
    <w:p w14:paraId="303955E6" w14:textId="77777777" w:rsidR="00F432C2" w:rsidRDefault="00F432C2" w:rsidP="00F432C2">
      <w:r>
        <w:t>Utvrđuje se prijedlog Dopuna Statuta Turističke zajednice općine Viškovo i prosljeđuje Skupštini na razmatranje i prihvaćanje.</w:t>
      </w:r>
    </w:p>
    <w:p w14:paraId="22A11639" w14:textId="77777777" w:rsidR="00F432C2" w:rsidRDefault="00F432C2" w:rsidP="00F432C2">
      <w:pPr>
        <w:jc w:val="center"/>
        <w:rPr>
          <w:b/>
          <w:bCs/>
        </w:rPr>
      </w:pPr>
      <w:r>
        <w:rPr>
          <w:b/>
          <w:bCs/>
        </w:rPr>
        <w:t>Članak 2.</w:t>
      </w:r>
    </w:p>
    <w:p w14:paraId="18DE4EFE" w14:textId="77777777" w:rsidR="00F432C2" w:rsidRDefault="00F432C2" w:rsidP="00F432C2">
      <w:pPr>
        <w:jc w:val="both"/>
      </w:pPr>
      <w:r>
        <w:t>U Statutu Turističke zajednice općine Viškovo (Službene novine Općine Viškovo, br. 11/20) u članku 10. iza točke 3. dodaju se sljedeće točke 4 i 5 koje glase:</w:t>
      </w:r>
    </w:p>
    <w:p w14:paraId="2389284A" w14:textId="77777777" w:rsidR="00F432C2" w:rsidRDefault="00F432C2" w:rsidP="00F432C2">
      <w:pPr>
        <w:spacing w:after="0"/>
        <w:jc w:val="both"/>
      </w:pPr>
      <w:r>
        <w:t>"4. Praćenje razvoja i održivosti turizma</w:t>
      </w:r>
    </w:p>
    <w:p w14:paraId="5FDB5355" w14:textId="77777777" w:rsidR="00F432C2" w:rsidRDefault="00F432C2" w:rsidP="00F432C2">
      <w:pPr>
        <w:spacing w:after="0"/>
        <w:jc w:val="both"/>
      </w:pPr>
      <w:r>
        <w:t>4.1. praćenje održivosti razvoja turizma na razini destinacije</w:t>
      </w:r>
    </w:p>
    <w:p w14:paraId="7C18C369" w14:textId="77777777" w:rsidR="00F432C2" w:rsidRDefault="00F432C2" w:rsidP="00F432C2">
      <w:pPr>
        <w:spacing w:after="0"/>
        <w:jc w:val="both"/>
      </w:pPr>
      <w:r>
        <w:lastRenderedPageBreak/>
        <w:t>4.2. izrađuje izračun prihvatnog kapaciteta na razini destinacije</w:t>
      </w:r>
    </w:p>
    <w:p w14:paraId="5D0D83AF" w14:textId="77777777" w:rsidR="00F432C2" w:rsidRDefault="00F432C2" w:rsidP="00F432C2">
      <w:pPr>
        <w:spacing w:after="0"/>
        <w:jc w:val="both"/>
      </w:pPr>
      <w:r>
        <w:t>4.3. prikupljanje, praćenje i analiza podataka iz javno dostupnih izvora i službenih evidencija javnopravnih tijela o pokazateljima održivosti i drugih podataka vezanih uz turizam i utjecaj turizma na druge djelatnosti te o raspoloživoj infrastrukturi, suprastrukturi i socio - demografskim pokazateljima</w:t>
      </w:r>
    </w:p>
    <w:p w14:paraId="6A81CA2E" w14:textId="77777777" w:rsidR="00F432C2" w:rsidRDefault="00F432C2" w:rsidP="00F432C2">
      <w:pPr>
        <w:spacing w:after="0"/>
        <w:jc w:val="both"/>
      </w:pPr>
      <w:r>
        <w:t>4.4. dostavlja podatke iz točke 4.3. ovog članka putem integriranog informacijskog sustava turizma</w:t>
      </w:r>
    </w:p>
    <w:p w14:paraId="10363F59" w14:textId="77777777" w:rsidR="00F432C2" w:rsidRDefault="00F432C2" w:rsidP="00F432C2">
      <w:pPr>
        <w:spacing w:after="0"/>
        <w:jc w:val="both"/>
      </w:pPr>
      <w:r>
        <w:t>4.5. prikuplja i čuva podatke koji nisu dostupni putem integriranog informacijskog sustava turizma</w:t>
      </w:r>
    </w:p>
    <w:p w14:paraId="0C28FDBF" w14:textId="77777777" w:rsidR="00F432C2" w:rsidRDefault="00F432C2" w:rsidP="00F432C2">
      <w:pPr>
        <w:spacing w:after="0"/>
        <w:jc w:val="both"/>
      </w:pPr>
      <w:r>
        <w:t>4.6. podatke iz točke 4.5. ovog članka dostavljaju Ministarstvu u elektroničkom obliku pogodnom za strojno čitanje podataka najkasnije 30 dana prije roka za objavu vrijednosti pokazatelja</w:t>
      </w:r>
    </w:p>
    <w:p w14:paraId="1B9B35A5" w14:textId="77777777" w:rsidR="00F432C2" w:rsidRDefault="00F432C2" w:rsidP="00F432C2">
      <w:pPr>
        <w:spacing w:after="0"/>
        <w:jc w:val="both"/>
      </w:pPr>
      <w:r>
        <w:t>5. Upravljanje destinacijom</w:t>
      </w:r>
    </w:p>
    <w:p w14:paraId="2C65C9B1" w14:textId="77777777" w:rsidR="00F432C2" w:rsidRDefault="00F432C2" w:rsidP="00F432C2">
      <w:pPr>
        <w:spacing w:after="0"/>
        <w:jc w:val="both"/>
      </w:pPr>
      <w:r>
        <w:t>5.1. izrada plana upravljanja destinacijom</w:t>
      </w:r>
    </w:p>
    <w:p w14:paraId="57F76178" w14:textId="77777777" w:rsidR="00F432C2" w:rsidRDefault="00F432C2" w:rsidP="00F432C2">
      <w:pPr>
        <w:spacing w:after="0"/>
        <w:jc w:val="both"/>
      </w:pPr>
      <w:r>
        <w:t>5.1.1. provodi javno savjetovanje o prijedlogu izrađenog plana upravljanja destinacijom te na drugi primjeren način osigurava sudjelovanje lokalnog stanovništva u postupku donošenja plana upravljanja destinacijom, sukladno propisu kojim se uređuje pravo na pristup informacijama</w:t>
      </w:r>
    </w:p>
    <w:p w14:paraId="48630E16" w14:textId="77777777" w:rsidR="00F432C2" w:rsidRDefault="00F432C2" w:rsidP="00F432C2">
      <w:pPr>
        <w:spacing w:after="0"/>
        <w:jc w:val="both"/>
      </w:pPr>
      <w:r>
        <w:t>5.1.2. donosi odluku o upućivanju prijedloga plana upravljanja destinacijom na usvajanje predstavničkom tijelu</w:t>
      </w:r>
    </w:p>
    <w:p w14:paraId="1B204580" w14:textId="77777777" w:rsidR="00F432C2" w:rsidRDefault="00F432C2" w:rsidP="00F432C2">
      <w:pPr>
        <w:spacing w:after="0"/>
        <w:jc w:val="both"/>
      </w:pPr>
      <w:r>
        <w:t>5.1.3. usvojeni plan upravljanja destinacijom objavljuje na mrežnim stranicama turističke zajednice</w:t>
      </w:r>
    </w:p>
    <w:p w14:paraId="4016FB5E" w14:textId="77777777" w:rsidR="00F432C2" w:rsidRDefault="00F432C2" w:rsidP="00F432C2">
      <w:pPr>
        <w:spacing w:after="0"/>
        <w:jc w:val="both"/>
      </w:pPr>
      <w:r>
        <w:t>5.2.  integrirano upravljanje destinacijom na temelju plana upravljanja destinacijom</w:t>
      </w:r>
    </w:p>
    <w:p w14:paraId="4CB62402" w14:textId="77777777" w:rsidR="00F432C2" w:rsidRDefault="00F432C2" w:rsidP="00F432C2">
      <w:pPr>
        <w:spacing w:after="0"/>
        <w:jc w:val="both"/>
      </w:pPr>
      <w:r>
        <w:t>5.2.1.  upravlja destinacijom kroz razvoj turističkih proizvoda, koordinaciju s ostalim dionicima u osiguravanju infrastrukture, kao i razvoj ljudskih potencijala, uz prethodnu analizu stanja i potreba destinacije, postojećih elemenata destinacije, osobito razine digitalizacije, pristupačnosti i održivosti te identificiranje potencijala na kojima se može graditi razvoj</w:t>
      </w:r>
    </w:p>
    <w:p w14:paraId="029038EC" w14:textId="77777777" w:rsidR="00F432C2" w:rsidRDefault="00F432C2" w:rsidP="00F432C2">
      <w:pPr>
        <w:spacing w:after="0"/>
        <w:jc w:val="both"/>
      </w:pPr>
      <w:r>
        <w:t>5.2.2. okuplja i koordinira dionike i marketinške potpore, a radi osmišljavanja i razvoja proizvoda</w:t>
      </w:r>
    </w:p>
    <w:p w14:paraId="71E46131" w14:textId="77777777" w:rsidR="00F432C2" w:rsidRDefault="00F432C2" w:rsidP="00F432C2">
      <w:pPr>
        <w:spacing w:after="0"/>
        <w:jc w:val="both"/>
      </w:pPr>
      <w:r>
        <w:t>5.3. upravljanje turističkim tokovima</w:t>
      </w:r>
    </w:p>
    <w:p w14:paraId="61717C21" w14:textId="77777777" w:rsidR="00F432C2" w:rsidRDefault="00F432C2" w:rsidP="00F432C2">
      <w:pPr>
        <w:spacing w:after="0"/>
        <w:jc w:val="both"/>
      </w:pPr>
      <w:r>
        <w:t>5.3.1. izrađuje plan dolaska posjetitelja na lokaciju s prijedlogom plana razgleda i vremena trajanja</w:t>
      </w:r>
    </w:p>
    <w:p w14:paraId="59B3DAF9" w14:textId="77777777" w:rsidR="00F432C2" w:rsidRDefault="00F432C2" w:rsidP="00F432C2">
      <w:pPr>
        <w:spacing w:after="0"/>
        <w:jc w:val="both"/>
      </w:pPr>
      <w:r>
        <w:t>5.3.2. izrađuje plan rasporeda i dinamike dolazaka autobusa i iskrcaja putnika na frekventnim turističkim mjestima</w:t>
      </w:r>
    </w:p>
    <w:p w14:paraId="63E46C41" w14:textId="77777777" w:rsidR="00F432C2" w:rsidRDefault="00F432C2" w:rsidP="00F432C2">
      <w:pPr>
        <w:spacing w:after="0"/>
        <w:jc w:val="both"/>
      </w:pPr>
      <w:r>
        <w:t>5.3.3. provodi druge mjere u skladu sa zadaćama turističke zajednice propisanim odredbama Zakona o turizmu i odredbama Zakona o turističkim zajednicama i promicanju hrvatskog turizma</w:t>
      </w:r>
    </w:p>
    <w:p w14:paraId="4D19E5BC" w14:textId="77777777" w:rsidR="00F432C2" w:rsidRDefault="00F432C2" w:rsidP="00F432C2">
      <w:pPr>
        <w:spacing w:after="0"/>
        <w:jc w:val="both"/>
      </w:pPr>
      <w:r>
        <w:t>5.4. suradnja s jedinicama lokalne i područne (regionalne) samouprave</w:t>
      </w:r>
    </w:p>
    <w:p w14:paraId="758F3B41" w14:textId="77777777" w:rsidR="00F432C2" w:rsidRDefault="00F432C2" w:rsidP="00F432C2">
      <w:pPr>
        <w:spacing w:after="0"/>
        <w:jc w:val="both"/>
      </w:pPr>
      <w:r>
        <w:t>5.4.1. osigurava podatke za donošenje odluka o upravljanju razvojem održivog turizma</w:t>
      </w:r>
    </w:p>
    <w:p w14:paraId="12E12447" w14:textId="77777777" w:rsidR="00F432C2" w:rsidRDefault="00F432C2" w:rsidP="00F432C2">
      <w:pPr>
        <w:spacing w:after="0"/>
        <w:jc w:val="both"/>
      </w:pPr>
      <w:r>
        <w:t>5.4.2. predlaže mjere za razvoj destinacije</w:t>
      </w:r>
    </w:p>
    <w:p w14:paraId="62396E6A" w14:textId="77777777" w:rsidR="00F432C2" w:rsidRDefault="00F432C2" w:rsidP="00F432C2">
      <w:pPr>
        <w:spacing w:after="0"/>
        <w:jc w:val="both"/>
      </w:pPr>
      <w:r>
        <w:t>5.4.3. predlaže mjere za smanjenje preopterećenosti komunalne infrastrukture i turističkih atrakcija</w:t>
      </w:r>
    </w:p>
    <w:p w14:paraId="504DC24E" w14:textId="77777777" w:rsidR="00F432C2" w:rsidRDefault="00F432C2" w:rsidP="00F432C2">
      <w:pPr>
        <w:spacing w:after="0"/>
        <w:jc w:val="both"/>
      </w:pPr>
      <w:r>
        <w:t>5.4.4. predlaže donošenje odluka na temelju plana upravljanja destinacijom</w:t>
      </w:r>
    </w:p>
    <w:p w14:paraId="52241675" w14:textId="77777777" w:rsidR="00F432C2" w:rsidRDefault="00F432C2" w:rsidP="00F432C2">
      <w:pPr>
        <w:spacing w:after="0"/>
        <w:jc w:val="both"/>
      </w:pPr>
      <w:r>
        <w:t>5.4.5. predlaže mjere upravljanja turističkim tokovima</w:t>
      </w:r>
    </w:p>
    <w:p w14:paraId="4D7E6477" w14:textId="77777777" w:rsidR="00F432C2" w:rsidRDefault="00F432C2" w:rsidP="00F432C2">
      <w:pPr>
        <w:spacing w:after="0"/>
        <w:jc w:val="both"/>
      </w:pPr>
      <w:r>
        <w:t>5.4.6. pruža drugu stručnu podršku u okviru propisanih zadaća </w:t>
      </w:r>
    </w:p>
    <w:p w14:paraId="04E0FA88" w14:textId="77777777" w:rsidR="00F432C2" w:rsidRDefault="00F432C2" w:rsidP="00F432C2">
      <w:pPr>
        <w:spacing w:after="0"/>
        <w:jc w:val="both"/>
      </w:pPr>
      <w:r>
        <w:t>5.5. suradnja s tijelom državne uprave nadležnim za turizam u razvoju turističke politike </w:t>
      </w:r>
    </w:p>
    <w:p w14:paraId="45F7E9F4" w14:textId="77777777" w:rsidR="00F432C2" w:rsidRDefault="00F432C2" w:rsidP="00F432C2">
      <w:pPr>
        <w:spacing w:after="0"/>
        <w:jc w:val="both"/>
      </w:pPr>
      <w:r>
        <w:t>5.6. podrška drugim tijelima državne uprave u poslovima od značaja za razvoj destinacije."</w:t>
      </w:r>
    </w:p>
    <w:p w14:paraId="52D71878" w14:textId="77777777" w:rsidR="00F432C2" w:rsidRDefault="00F432C2" w:rsidP="00F432C2">
      <w:pPr>
        <w:jc w:val="center"/>
      </w:pPr>
      <w:r>
        <w:rPr>
          <w:b/>
          <w:bCs/>
        </w:rPr>
        <w:t>Članak 3.</w:t>
      </w:r>
    </w:p>
    <w:p w14:paraId="20D2A3D7" w14:textId="77777777" w:rsidR="00F432C2" w:rsidRDefault="00F432C2" w:rsidP="00F432C2">
      <w:pPr>
        <w:jc w:val="both"/>
      </w:pPr>
      <w:r>
        <w:t>U članku 24. iza točke 11. dodaje se točke 12. koja glasi: "12. utvrđuje i daje prijedlog Plana upravljanja destinacijom predstavničkom tijelu jedinice lokalne samouprave. "</w:t>
      </w:r>
    </w:p>
    <w:p w14:paraId="4BE42654" w14:textId="77777777" w:rsidR="00F432C2" w:rsidRDefault="00F432C2" w:rsidP="00F432C2">
      <w:pPr>
        <w:jc w:val="both"/>
      </w:pPr>
      <w:r>
        <w:t>Dosadašnja točka 12. postaje točka 13.</w:t>
      </w:r>
    </w:p>
    <w:p w14:paraId="0A9F3957" w14:textId="77777777" w:rsidR="00F432C2" w:rsidRDefault="00F432C2" w:rsidP="00F432C2">
      <w:pPr>
        <w:jc w:val="center"/>
        <w:rPr>
          <w:b/>
          <w:bCs/>
        </w:rPr>
      </w:pPr>
      <w:r>
        <w:rPr>
          <w:b/>
          <w:bCs/>
        </w:rPr>
        <w:t>Članak 4.</w:t>
      </w:r>
    </w:p>
    <w:p w14:paraId="19676366" w14:textId="77777777" w:rsidR="00F432C2" w:rsidRDefault="00F432C2" w:rsidP="00F432C2">
      <w:pPr>
        <w:jc w:val="both"/>
      </w:pPr>
      <w:r>
        <w:rPr>
          <w:b/>
          <w:bCs/>
        </w:rPr>
        <w:t> </w:t>
      </w:r>
      <w:r>
        <w:t>U članku 31. iza točke 8. dodaje se točka 9. koja glasi: "sudjeluje u radu regionalne koordinacije predsjednika turističkih zajednica."</w:t>
      </w:r>
    </w:p>
    <w:p w14:paraId="2E5CFAA6" w14:textId="77777777" w:rsidR="00F432C2" w:rsidRDefault="00F432C2" w:rsidP="00F432C2">
      <w:pPr>
        <w:jc w:val="both"/>
      </w:pPr>
      <w:r>
        <w:t>Dosadašnja točka 9. postaje točka 10.</w:t>
      </w:r>
    </w:p>
    <w:p w14:paraId="40088DCB" w14:textId="77777777" w:rsidR="00F432C2" w:rsidRDefault="00F432C2" w:rsidP="00F432C2">
      <w:pPr>
        <w:jc w:val="center"/>
      </w:pPr>
      <w:r>
        <w:rPr>
          <w:b/>
          <w:bCs/>
        </w:rPr>
        <w:lastRenderedPageBreak/>
        <w:t>Članak 5.</w:t>
      </w:r>
    </w:p>
    <w:p w14:paraId="23347645" w14:textId="77777777" w:rsidR="00F432C2" w:rsidRDefault="00F432C2" w:rsidP="00F432C2">
      <w:pPr>
        <w:jc w:val="both"/>
      </w:pPr>
      <w:r>
        <w:t>Ove dopune Statuta Turističke zajednice općine Viškovo stupaju na snagu osmog dana od objave u "Službenim novinama Općine Viškovo". </w:t>
      </w:r>
    </w:p>
    <w:p w14:paraId="18F15A18" w14:textId="72CF7D5D" w:rsidR="00F432C2" w:rsidRPr="00F432C2" w:rsidRDefault="00000000" w:rsidP="00F432C2">
      <w:pPr>
        <w:jc w:val="both"/>
      </w:pPr>
      <w:r>
        <w:rPr>
          <w:b/>
          <w:bCs/>
          <w:i/>
          <w:iCs/>
        </w:rPr>
        <w:t>Točka 13.</w:t>
      </w:r>
      <w:r w:rsidR="00F432C2">
        <w:rPr>
          <w:b/>
          <w:bCs/>
          <w:i/>
          <w:iCs/>
        </w:rPr>
        <w:t xml:space="preserve"> </w:t>
      </w:r>
      <w:r w:rsidR="00F432C2">
        <w:t xml:space="preserve">Daju se informacije o održanim manifestacijama i akcijama, točnije o održanim manifestacijama u sklopu Pusta (Antonja, Halubajski karneval, Smotra mićeh zvončari, Ženski maškarani boćarski turnir) i o održanoj akciji ukrašavanja površina prilikom Valentinova. Daje se najava nadolazećih akcija i manifestacija poput Majevice, Zelene čistke, travanjskih šetnji i edukacije za pružatelje usluga smještaja u domaćinstvu. Turističko vijeće Turističke zajednice općine Viškovo, jednoglasno sa devet (9) glasova “za“ donosi: </w:t>
      </w:r>
      <w:r w:rsidR="00F432C2" w:rsidRPr="00F432C2">
        <w:t>Zaključak br. 9 /2025: Prihvaćaju se informacije o akcijama Turističke zajednice općine Viškovo.</w:t>
      </w:r>
    </w:p>
    <w:p w14:paraId="75D09334" w14:textId="7E1A1186" w:rsidR="00866E03" w:rsidRDefault="00866E03">
      <w:pPr>
        <w:spacing w:line="240" w:lineRule="auto"/>
        <w:jc w:val="both"/>
        <w:rPr>
          <w:b/>
          <w:bCs/>
          <w:i/>
          <w:iCs/>
        </w:rPr>
      </w:pPr>
    </w:p>
    <w:p w14:paraId="11F74B07" w14:textId="613CE36D" w:rsidR="00F432C2" w:rsidRPr="00F432C2" w:rsidRDefault="00000000" w:rsidP="00F432C2">
      <w:pPr>
        <w:pBdr>
          <w:top w:val="nil"/>
          <w:left w:val="nil"/>
          <w:bottom w:val="nil"/>
          <w:right w:val="nil"/>
          <w:between w:val="nil"/>
        </w:pBdr>
        <w:spacing w:after="0" w:line="240" w:lineRule="auto"/>
        <w:jc w:val="both"/>
        <w:rPr>
          <w:color w:val="000000"/>
        </w:rPr>
      </w:pPr>
      <w:r>
        <w:rPr>
          <w:b/>
          <w:bCs/>
          <w:i/>
          <w:iCs/>
        </w:rPr>
        <w:t>Točka 14.</w:t>
      </w:r>
      <w:r w:rsidR="00F432C2">
        <w:rPr>
          <w:b/>
          <w:bCs/>
          <w:i/>
          <w:iCs/>
        </w:rPr>
        <w:t xml:space="preserve"> </w:t>
      </w:r>
      <w:r w:rsidR="00F432C2">
        <w:rPr>
          <w:color w:val="000000"/>
        </w:rPr>
        <w:t xml:space="preserve">U razdoblju od siječnja do prosinca 2024. godine ostvareno je 4.066 dolazaka i 23.211 noćenja. Ostvareno je 687 dolazaka domaćih turiste te 3.379 stranih turista. Od ukupnog broja noćenja domaći turisti ostvarili su 2.345 noćenja, dok su strani ostvarili 20.866. U strukturi turista prevladavaju strani turisti sa 83% u dolascima i 90% noćenja. Prosječno trajanje boravka bilo je 5 dana. U usporedbi s istim razdobljem 2023. godine ostvareno je 87% dolazaka i 90% noćenja. U 2024. godini na području općine Viškovo djelovalo je 100 pružatelja ugostiteljskih usluga u domaćinstvu, od toga 7 pravnih osoba. Smještajni kapaciteti raspolagali su sa 535 stalnih kreveta i 130 pomoćnih kreveta. U strukturi smještajnih kapaciteta prevladavaju objekti s tri i četiri zvjezdice. Najzastupljeniji su apartmani, slijede kuće za odmor, studio apartmani i sobe. Nekomercijalni kapaciteti ostvarili su 760 dolazaka i 18.214  noćenja.  U usporedbi s 2023.  godinom ostvareno je 81,55% dolazaka, te 89%  noćenja nekomercijalnih turista. </w:t>
      </w:r>
      <w:r w:rsidR="00F432C2">
        <w:t xml:space="preserve">Turističko vijeće Turističke zajednice općine Viškovo, jednoglasno sa devet (9) glasova “za“ donosi </w:t>
      </w:r>
      <w:r w:rsidR="00F432C2" w:rsidRPr="00F432C2">
        <w:t>Zaključak br. 10 /2025.</w:t>
      </w:r>
      <w:r w:rsidR="00F432C2" w:rsidRPr="00F432C2">
        <w:rPr>
          <w:color w:val="000000"/>
        </w:rPr>
        <w:t xml:space="preserve">: </w:t>
      </w:r>
      <w:r w:rsidR="00F432C2" w:rsidRPr="00F432C2">
        <w:t>Prihvaćaju se informacije o ostvarenom turističkom prometu na području Općine Viškovo za razdoblje siječanj – prosinac 2024. godine.</w:t>
      </w:r>
    </w:p>
    <w:p w14:paraId="5DAC36A9" w14:textId="57060875" w:rsidR="00866E03" w:rsidRDefault="00866E03">
      <w:pPr>
        <w:spacing w:line="240" w:lineRule="auto"/>
        <w:jc w:val="both"/>
        <w:rPr>
          <w:b/>
          <w:bCs/>
          <w:i/>
          <w:iCs/>
        </w:rPr>
      </w:pPr>
    </w:p>
    <w:p w14:paraId="32B9EC81" w14:textId="77777777" w:rsidR="00866E03" w:rsidRDefault="00866E03">
      <w:pPr>
        <w:spacing w:after="0" w:line="240" w:lineRule="auto"/>
        <w:rPr>
          <w:b/>
          <w:bCs/>
        </w:rPr>
      </w:pPr>
    </w:p>
    <w:p w14:paraId="21B2D50D" w14:textId="5E9D385A" w:rsidR="00866E03" w:rsidRDefault="00000000">
      <w:pPr>
        <w:jc w:val="both"/>
      </w:pPr>
      <w:r>
        <w:t>Sjednica je završila u 1</w:t>
      </w:r>
      <w:r w:rsidR="00F432C2">
        <w:t>0</w:t>
      </w:r>
      <w:r>
        <w:t>.</w:t>
      </w:r>
      <w:r w:rsidR="00F432C2">
        <w:t>30</w:t>
      </w:r>
      <w:r>
        <w:t xml:space="preserve"> sati, a na njoj je doneseno </w:t>
      </w:r>
      <w:r w:rsidR="00F432C2">
        <w:t>9 odluka i 5 zaključaka.</w:t>
      </w:r>
    </w:p>
    <w:p w14:paraId="64A41270" w14:textId="77777777" w:rsidR="00866E03" w:rsidRDefault="00866E03">
      <w:pPr>
        <w:spacing w:after="0"/>
        <w:jc w:val="both"/>
      </w:pPr>
    </w:p>
    <w:p w14:paraId="05642DCE" w14:textId="214C411B" w:rsidR="00866E03" w:rsidRDefault="00F432C2">
      <w:pPr>
        <w:spacing w:after="0"/>
        <w:jc w:val="center"/>
        <w:rPr>
          <w:b/>
          <w:bCs/>
        </w:rPr>
      </w:pPr>
      <w:r>
        <w:rPr>
          <w:b/>
          <w:bCs/>
        </w:rPr>
        <w:t>6. SJEDNICA TURISTIČKOG VIJEĆA</w:t>
      </w:r>
    </w:p>
    <w:p w14:paraId="3A60F0FE" w14:textId="104DC289" w:rsidR="00F432C2" w:rsidRDefault="00F432C2" w:rsidP="00F432C2">
      <w:pPr>
        <w:spacing w:before="280" w:after="280"/>
        <w:jc w:val="both"/>
      </w:pPr>
      <w:r>
        <w:t>6. sjednica Turističkog vijeća održana je 21. srpnja 2025. godine u 10:00 sati u Turističkoj zajednici općine Viškovo. Poziv i materijali poslani su članovima Turističkog vijeća i predsjednici Turističke zajednice 15. srpnja 2025. godine. Na sjednici su prisutni sljedeći članovi Turističkog vijeća:</w:t>
      </w:r>
    </w:p>
    <w:p w14:paraId="340A11CC" w14:textId="77777777" w:rsidR="00F432C2" w:rsidRDefault="00F432C2" w:rsidP="00F432C2">
      <w:pPr>
        <w:numPr>
          <w:ilvl w:val="0"/>
          <w:numId w:val="18"/>
        </w:numPr>
        <w:pBdr>
          <w:top w:val="nil"/>
          <w:left w:val="nil"/>
          <w:bottom w:val="nil"/>
          <w:right w:val="nil"/>
          <w:between w:val="nil"/>
        </w:pBdr>
        <w:spacing w:after="0"/>
        <w:jc w:val="both"/>
      </w:pPr>
      <w:r>
        <w:t>Ružica Karmel</w:t>
      </w:r>
    </w:p>
    <w:p w14:paraId="01598A91" w14:textId="77777777" w:rsidR="00F432C2" w:rsidRDefault="00F432C2" w:rsidP="00F432C2">
      <w:pPr>
        <w:numPr>
          <w:ilvl w:val="0"/>
          <w:numId w:val="18"/>
        </w:numPr>
        <w:pBdr>
          <w:top w:val="nil"/>
          <w:left w:val="nil"/>
          <w:bottom w:val="nil"/>
          <w:right w:val="nil"/>
          <w:between w:val="nil"/>
        </w:pBdr>
        <w:spacing w:after="0"/>
        <w:jc w:val="both"/>
      </w:pPr>
      <w:r>
        <w:t>Damir Grohovac</w:t>
      </w:r>
    </w:p>
    <w:p w14:paraId="63258CC7" w14:textId="77777777" w:rsidR="00F432C2" w:rsidRDefault="00F432C2" w:rsidP="00F432C2">
      <w:pPr>
        <w:numPr>
          <w:ilvl w:val="0"/>
          <w:numId w:val="18"/>
        </w:numPr>
        <w:pBdr>
          <w:top w:val="nil"/>
          <w:left w:val="nil"/>
          <w:bottom w:val="nil"/>
          <w:right w:val="nil"/>
          <w:between w:val="nil"/>
        </w:pBdr>
        <w:spacing w:after="0"/>
        <w:jc w:val="both"/>
      </w:pPr>
      <w:r>
        <w:t>Jasminka Čulina</w:t>
      </w:r>
    </w:p>
    <w:p w14:paraId="32969FA9" w14:textId="77777777" w:rsidR="00F432C2" w:rsidRDefault="00F432C2" w:rsidP="00F432C2">
      <w:pPr>
        <w:numPr>
          <w:ilvl w:val="0"/>
          <w:numId w:val="18"/>
        </w:numPr>
        <w:pBdr>
          <w:top w:val="nil"/>
          <w:left w:val="nil"/>
          <w:bottom w:val="nil"/>
          <w:right w:val="nil"/>
          <w:between w:val="nil"/>
        </w:pBdr>
        <w:spacing w:after="0"/>
        <w:jc w:val="both"/>
      </w:pPr>
      <w:r>
        <w:t>Zlata Bezjak</w:t>
      </w:r>
    </w:p>
    <w:p w14:paraId="5777F4E1" w14:textId="77777777" w:rsidR="00F432C2" w:rsidRDefault="00F432C2" w:rsidP="00F432C2">
      <w:pPr>
        <w:numPr>
          <w:ilvl w:val="0"/>
          <w:numId w:val="18"/>
        </w:numPr>
        <w:pBdr>
          <w:top w:val="nil"/>
          <w:left w:val="nil"/>
          <w:bottom w:val="nil"/>
          <w:right w:val="nil"/>
          <w:between w:val="nil"/>
        </w:pBdr>
        <w:spacing w:after="0"/>
        <w:jc w:val="both"/>
      </w:pPr>
      <w:r>
        <w:t>Doris Brusić</w:t>
      </w:r>
    </w:p>
    <w:p w14:paraId="2FFA3774" w14:textId="77777777" w:rsidR="00F432C2" w:rsidRDefault="00F432C2" w:rsidP="00F432C2">
      <w:pPr>
        <w:numPr>
          <w:ilvl w:val="0"/>
          <w:numId w:val="18"/>
        </w:numPr>
        <w:pBdr>
          <w:top w:val="nil"/>
          <w:left w:val="nil"/>
          <w:bottom w:val="nil"/>
          <w:right w:val="nil"/>
          <w:between w:val="nil"/>
        </w:pBdr>
        <w:spacing w:after="0"/>
        <w:jc w:val="both"/>
      </w:pPr>
      <w:r>
        <w:t xml:space="preserve">Radovan Brnelić </w:t>
      </w:r>
    </w:p>
    <w:p w14:paraId="2D2E1D35" w14:textId="77777777" w:rsidR="00F432C2" w:rsidRDefault="00F432C2" w:rsidP="00F432C2">
      <w:pPr>
        <w:numPr>
          <w:ilvl w:val="0"/>
          <w:numId w:val="18"/>
        </w:numPr>
        <w:pBdr>
          <w:top w:val="nil"/>
          <w:left w:val="nil"/>
          <w:bottom w:val="nil"/>
          <w:right w:val="nil"/>
          <w:between w:val="nil"/>
        </w:pBdr>
        <w:spacing w:after="0"/>
        <w:jc w:val="both"/>
      </w:pPr>
      <w:r>
        <w:t>Sanja Udović - predsjednica Turističkog vijeća TZ Viškovo</w:t>
      </w:r>
    </w:p>
    <w:p w14:paraId="00846AE4" w14:textId="77777777" w:rsidR="003021D8" w:rsidRDefault="003021D8" w:rsidP="00F432C2">
      <w:pPr>
        <w:pBdr>
          <w:top w:val="nil"/>
          <w:left w:val="nil"/>
          <w:bottom w:val="nil"/>
          <w:right w:val="nil"/>
          <w:between w:val="nil"/>
        </w:pBdr>
        <w:spacing w:after="0" w:line="240" w:lineRule="auto"/>
        <w:jc w:val="both"/>
        <w:rPr>
          <w:color w:val="000000"/>
        </w:rPr>
      </w:pPr>
    </w:p>
    <w:p w14:paraId="2B5BBC90" w14:textId="64753BCF" w:rsidR="00F432C2" w:rsidRDefault="00F432C2" w:rsidP="00F432C2">
      <w:pPr>
        <w:pBdr>
          <w:top w:val="nil"/>
          <w:left w:val="nil"/>
          <w:bottom w:val="nil"/>
          <w:right w:val="nil"/>
          <w:between w:val="nil"/>
        </w:pBdr>
        <w:spacing w:after="0" w:line="240" w:lineRule="auto"/>
        <w:jc w:val="both"/>
        <w:rPr>
          <w:color w:val="000000"/>
        </w:rPr>
      </w:pPr>
      <w:r>
        <w:rPr>
          <w:color w:val="000000"/>
        </w:rPr>
        <w:t>Tijek sjednice prat</w:t>
      </w:r>
      <w:r>
        <w:t>i</w:t>
      </w:r>
      <w:r>
        <w:rPr>
          <w:color w:val="000000"/>
        </w:rPr>
        <w:t xml:space="preserve"> Marina Jurić, direktorica TZ Viškovo koja vodi i zapisnik, odsutni Anđelina Macan Todorović i Rajko Matejčić</w:t>
      </w:r>
      <w:r w:rsidR="003021D8">
        <w:rPr>
          <w:color w:val="000000"/>
        </w:rPr>
        <w:t xml:space="preserve">. </w:t>
      </w:r>
    </w:p>
    <w:p w14:paraId="2EAE74A2" w14:textId="77777777" w:rsidR="003021D8" w:rsidRDefault="003021D8" w:rsidP="00F432C2">
      <w:pPr>
        <w:pBdr>
          <w:top w:val="nil"/>
          <w:left w:val="nil"/>
          <w:bottom w:val="nil"/>
          <w:right w:val="nil"/>
          <w:between w:val="nil"/>
        </w:pBdr>
        <w:spacing w:after="0" w:line="240" w:lineRule="auto"/>
        <w:jc w:val="both"/>
        <w:rPr>
          <w:color w:val="000000"/>
        </w:rPr>
      </w:pPr>
    </w:p>
    <w:p w14:paraId="7B2F8BF9" w14:textId="57FF09A4" w:rsidR="00866E03" w:rsidRDefault="00000000">
      <w:pPr>
        <w:jc w:val="both"/>
      </w:pPr>
      <w:r>
        <w:lastRenderedPageBreak/>
        <w:t xml:space="preserve">Utvrđeno je prisustvo </w:t>
      </w:r>
      <w:r w:rsidR="003021D8">
        <w:t>sedam</w:t>
      </w:r>
      <w:r>
        <w:t xml:space="preserve"> članova Turističkog vijeća koji su jednoglasno prihvatili predloženi dnevni red:</w:t>
      </w:r>
    </w:p>
    <w:p w14:paraId="6A6FCE00" w14:textId="77777777" w:rsidR="003021D8" w:rsidRDefault="003021D8" w:rsidP="003021D8">
      <w:pPr>
        <w:numPr>
          <w:ilvl w:val="0"/>
          <w:numId w:val="21"/>
        </w:numPr>
        <w:spacing w:after="0" w:line="240" w:lineRule="auto"/>
      </w:pPr>
      <w:r>
        <w:t>Prijedlog Zaključka o usvajanju zapisnika sa 5. sjednice Turističkog vijeća</w:t>
      </w:r>
    </w:p>
    <w:p w14:paraId="5E3ED6E0" w14:textId="77777777" w:rsidR="003021D8" w:rsidRDefault="003021D8" w:rsidP="003021D8">
      <w:pPr>
        <w:numPr>
          <w:ilvl w:val="0"/>
          <w:numId w:val="21"/>
        </w:numPr>
        <w:spacing w:after="0"/>
      </w:pPr>
      <w:r>
        <w:t>Prijedlog Odluke o prihvaćanju prijedloga Dopuna Statuta Turističke zajednice općine Viškovo</w:t>
      </w:r>
    </w:p>
    <w:p w14:paraId="2BC63966" w14:textId="77777777" w:rsidR="003021D8" w:rsidRDefault="003021D8" w:rsidP="003021D8">
      <w:pPr>
        <w:numPr>
          <w:ilvl w:val="0"/>
          <w:numId w:val="21"/>
        </w:numPr>
        <w:spacing w:after="0" w:line="240" w:lineRule="auto"/>
        <w:jc w:val="both"/>
      </w:pPr>
      <w:r>
        <w:t>Prijedlog Odluke o prihvaćanju šestomjesečnog Izvješća o izvršenju programa rada Turističke zajednice općine Viškovo</w:t>
      </w:r>
    </w:p>
    <w:p w14:paraId="6E94D8B7" w14:textId="77777777" w:rsidR="003021D8" w:rsidRDefault="003021D8" w:rsidP="003021D8">
      <w:pPr>
        <w:numPr>
          <w:ilvl w:val="0"/>
          <w:numId w:val="21"/>
        </w:numPr>
        <w:spacing w:after="0" w:line="240" w:lineRule="auto"/>
        <w:jc w:val="both"/>
      </w:pPr>
      <w:r>
        <w:t>Prijedlog Zaključka o prihvaćanju Izvješća o radu direktorice Turističke zajednice općine Viškovo u razdoblju 01. siječnja – 30. lipnja 2025. godine</w:t>
      </w:r>
    </w:p>
    <w:p w14:paraId="5F4ADC70" w14:textId="77777777" w:rsidR="003021D8" w:rsidRDefault="003021D8" w:rsidP="003021D8">
      <w:pPr>
        <w:numPr>
          <w:ilvl w:val="0"/>
          <w:numId w:val="21"/>
        </w:numPr>
        <w:spacing w:after="0" w:line="240" w:lineRule="auto"/>
      </w:pPr>
      <w:r>
        <w:t>Prijedlog Odluke o usvajanju 1. Izmjena i dopuna godišnjeg programa rada Turističke zajednice općine Viškovo</w:t>
      </w:r>
    </w:p>
    <w:p w14:paraId="55F7AD8C" w14:textId="77777777" w:rsidR="003021D8" w:rsidRDefault="003021D8" w:rsidP="003021D8">
      <w:pPr>
        <w:numPr>
          <w:ilvl w:val="0"/>
          <w:numId w:val="21"/>
        </w:numPr>
        <w:spacing w:after="0" w:line="240" w:lineRule="auto"/>
        <w:jc w:val="both"/>
      </w:pPr>
      <w:r>
        <w:t>Prijedlog Odluke o prikupljanju ponuda za Uslugu suorganizacije manifestacije Matejna 2025.</w:t>
      </w:r>
    </w:p>
    <w:p w14:paraId="19C9AD2D" w14:textId="77777777" w:rsidR="003021D8" w:rsidRDefault="003021D8" w:rsidP="003021D8">
      <w:pPr>
        <w:numPr>
          <w:ilvl w:val="0"/>
          <w:numId w:val="21"/>
        </w:numPr>
        <w:spacing w:after="0" w:line="240" w:lineRule="auto"/>
        <w:jc w:val="both"/>
      </w:pPr>
      <w:r>
        <w:t>Prijedlog Odluke o izboru članova komisije za odabir ponuda u nabavi</w:t>
      </w:r>
    </w:p>
    <w:p w14:paraId="69055E9A" w14:textId="77777777" w:rsidR="003021D8" w:rsidRDefault="003021D8" w:rsidP="003021D8">
      <w:pPr>
        <w:numPr>
          <w:ilvl w:val="0"/>
          <w:numId w:val="21"/>
        </w:numPr>
        <w:spacing w:after="0" w:line="240" w:lineRule="auto"/>
      </w:pPr>
      <w:r>
        <w:t>Prijedlog Odluke o izboru nagrađenih na Natječaju za najljepše uređenu okućnicu i balkon</w:t>
      </w:r>
    </w:p>
    <w:p w14:paraId="0E0B302F" w14:textId="77777777" w:rsidR="003021D8" w:rsidRDefault="003021D8" w:rsidP="003021D8">
      <w:pPr>
        <w:numPr>
          <w:ilvl w:val="0"/>
          <w:numId w:val="21"/>
        </w:numPr>
        <w:spacing w:after="0" w:line="240" w:lineRule="auto"/>
      </w:pPr>
      <w:bookmarkStart w:id="1" w:name="_heading=h.rajz258cla71" w:colFirst="0" w:colLast="0"/>
      <w:bookmarkEnd w:id="1"/>
      <w:r>
        <w:t>Informacije:</w:t>
      </w:r>
    </w:p>
    <w:p w14:paraId="5E4446AD" w14:textId="77777777" w:rsidR="003021D8" w:rsidRDefault="003021D8" w:rsidP="003021D8">
      <w:pPr>
        <w:numPr>
          <w:ilvl w:val="0"/>
          <w:numId w:val="20"/>
        </w:numPr>
        <w:spacing w:after="0" w:line="240" w:lineRule="auto"/>
        <w:jc w:val="both"/>
      </w:pPr>
      <w:r>
        <w:t>Informacija o održanoj akciji 'Zelena čistka'</w:t>
      </w:r>
    </w:p>
    <w:p w14:paraId="7C583F40" w14:textId="77777777" w:rsidR="003021D8" w:rsidRDefault="003021D8" w:rsidP="003021D8">
      <w:pPr>
        <w:numPr>
          <w:ilvl w:val="0"/>
          <w:numId w:val="20"/>
        </w:numPr>
        <w:spacing w:after="0" w:line="240" w:lineRule="auto"/>
        <w:jc w:val="both"/>
      </w:pPr>
      <w:r>
        <w:t>Informacija o održanim promotivnim šetnjama pod nazivom 'Priprema, pozor, sad!'</w:t>
      </w:r>
    </w:p>
    <w:p w14:paraId="607F635F" w14:textId="77777777" w:rsidR="003021D8" w:rsidRDefault="003021D8" w:rsidP="003021D8">
      <w:pPr>
        <w:numPr>
          <w:ilvl w:val="0"/>
          <w:numId w:val="20"/>
        </w:numPr>
        <w:spacing w:after="0" w:line="240" w:lineRule="auto"/>
        <w:jc w:val="both"/>
      </w:pPr>
      <w:r>
        <w:t>Informacija o održanoj edukaciji za pružatelje ugostiteljskih usluga u domaćinstvu</w:t>
      </w:r>
    </w:p>
    <w:p w14:paraId="12142DB9" w14:textId="77777777" w:rsidR="003021D8" w:rsidRDefault="003021D8" w:rsidP="003021D8">
      <w:pPr>
        <w:numPr>
          <w:ilvl w:val="0"/>
          <w:numId w:val="20"/>
        </w:numPr>
        <w:spacing w:after="0" w:line="240" w:lineRule="auto"/>
        <w:jc w:val="both"/>
      </w:pPr>
      <w:r>
        <w:t>Informacija o održanoj manifestaciji 'Majevica – fešta od mladega leta'</w:t>
      </w:r>
    </w:p>
    <w:p w14:paraId="2B2ACF80" w14:textId="77777777" w:rsidR="003021D8" w:rsidRDefault="003021D8" w:rsidP="003021D8">
      <w:pPr>
        <w:numPr>
          <w:ilvl w:val="0"/>
          <w:numId w:val="20"/>
        </w:numPr>
        <w:spacing w:after="0" w:line="240" w:lineRule="auto"/>
        <w:jc w:val="both"/>
      </w:pPr>
      <w:r>
        <w:t>Informacija o održanoj manifestaciji 'Šterne – izvor života'</w:t>
      </w:r>
    </w:p>
    <w:p w14:paraId="24672B4E" w14:textId="77777777" w:rsidR="003021D8" w:rsidRDefault="003021D8" w:rsidP="003021D8">
      <w:pPr>
        <w:numPr>
          <w:ilvl w:val="0"/>
          <w:numId w:val="20"/>
        </w:numPr>
        <w:spacing w:after="0" w:line="240" w:lineRule="auto"/>
        <w:jc w:val="both"/>
      </w:pPr>
      <w:r>
        <w:t xml:space="preserve">Informacija o postavljanju prigodnih ukrasa </w:t>
      </w:r>
    </w:p>
    <w:p w14:paraId="24F525F4" w14:textId="77777777" w:rsidR="003021D8" w:rsidRDefault="003021D8" w:rsidP="003021D8">
      <w:pPr>
        <w:numPr>
          <w:ilvl w:val="0"/>
          <w:numId w:val="20"/>
        </w:numPr>
        <w:spacing w:after="0" w:line="240" w:lineRule="auto"/>
        <w:jc w:val="both"/>
      </w:pPr>
      <w:r>
        <w:t>Informacija o održanoj manifestaciji 'Čarobna dječja večer'</w:t>
      </w:r>
    </w:p>
    <w:p w14:paraId="6BBDDA94" w14:textId="77777777" w:rsidR="003021D8" w:rsidRDefault="003021D8" w:rsidP="003021D8">
      <w:pPr>
        <w:numPr>
          <w:ilvl w:val="0"/>
          <w:numId w:val="20"/>
        </w:numPr>
        <w:spacing w:after="0" w:line="240" w:lineRule="auto"/>
        <w:jc w:val="both"/>
      </w:pPr>
      <w:r>
        <w:t>Informacija o održanoj manifestaciji 'Ljetni pljusak'</w:t>
      </w:r>
    </w:p>
    <w:p w14:paraId="6D7750E8" w14:textId="77777777" w:rsidR="003021D8" w:rsidRDefault="003021D8" w:rsidP="003021D8">
      <w:pPr>
        <w:numPr>
          <w:ilvl w:val="0"/>
          <w:numId w:val="20"/>
        </w:numPr>
        <w:spacing w:after="0" w:line="240" w:lineRule="auto"/>
        <w:jc w:val="both"/>
      </w:pPr>
      <w:r>
        <w:t>Informacija o ostalim aktivnostima TZ Viškovo</w:t>
      </w:r>
    </w:p>
    <w:p w14:paraId="1567B8EA" w14:textId="77777777" w:rsidR="003021D8" w:rsidRDefault="003021D8" w:rsidP="003021D8">
      <w:pPr>
        <w:spacing w:after="0" w:line="240" w:lineRule="auto"/>
        <w:ind w:left="1647"/>
        <w:jc w:val="both"/>
      </w:pPr>
    </w:p>
    <w:p w14:paraId="472D9A63" w14:textId="77777777" w:rsidR="003021D8" w:rsidRDefault="003021D8" w:rsidP="003021D8">
      <w:pPr>
        <w:numPr>
          <w:ilvl w:val="0"/>
          <w:numId w:val="19"/>
        </w:numPr>
        <w:spacing w:after="0" w:line="240" w:lineRule="auto"/>
        <w:jc w:val="both"/>
      </w:pPr>
      <w:r>
        <w:t xml:space="preserve">Informacija o turističkom prometu za razdoblje siječanj – lipanj 2025. </w:t>
      </w:r>
    </w:p>
    <w:p w14:paraId="374F79F0" w14:textId="77777777" w:rsidR="00866E03" w:rsidRDefault="00866E03">
      <w:pPr>
        <w:jc w:val="both"/>
      </w:pPr>
    </w:p>
    <w:p w14:paraId="62FBB647" w14:textId="4F134F49" w:rsidR="003021D8" w:rsidRPr="003021D8" w:rsidRDefault="00000000" w:rsidP="003021D8">
      <w:pPr>
        <w:spacing w:line="240" w:lineRule="auto"/>
        <w:jc w:val="both"/>
        <w:rPr>
          <w:bCs/>
        </w:rPr>
      </w:pPr>
      <w:r>
        <w:rPr>
          <w:b/>
          <w:bCs/>
          <w:i/>
          <w:iCs/>
        </w:rPr>
        <w:t>Točka 1.</w:t>
      </w:r>
      <w:r>
        <w:t xml:space="preserve"> </w:t>
      </w:r>
      <w:r w:rsidR="003021D8">
        <w:t xml:space="preserve">Daje se na usvajanje zapisnik sa 5. sjednice Turističkog vijeća. Turističko vijeće Turističke zajednice općine Viškovo, jednoglasno sa sedam (7) glasova “za“ donosi </w:t>
      </w:r>
      <w:r w:rsidR="003021D8" w:rsidRPr="003021D8">
        <w:rPr>
          <w:bCs/>
        </w:rPr>
        <w:t xml:space="preserve">Zaključak br. 11/2025. :  Usvaja se, jednoglasno,  zapisnik sa 5. sjednice Turističkog vijeća. </w:t>
      </w:r>
    </w:p>
    <w:p w14:paraId="7F05C26D" w14:textId="6D8CB149" w:rsidR="00866E03" w:rsidRDefault="00866E03">
      <w:pPr>
        <w:jc w:val="both"/>
      </w:pPr>
    </w:p>
    <w:p w14:paraId="096BB24A" w14:textId="02D51942" w:rsidR="003021D8" w:rsidRPr="003021D8" w:rsidRDefault="00000000" w:rsidP="003021D8">
      <w:pPr>
        <w:spacing w:line="276" w:lineRule="auto"/>
        <w:jc w:val="both"/>
      </w:pPr>
      <w:r>
        <w:rPr>
          <w:b/>
          <w:bCs/>
          <w:i/>
          <w:iCs/>
        </w:rPr>
        <w:t xml:space="preserve">Točka 2. </w:t>
      </w:r>
      <w:r w:rsidR="003021D8">
        <w:t xml:space="preserve">S obzirom na protek dužeg vremenskog perioda od dana prethodnog prihvaćanja prijedloga Dopuna Statuta od strane Skupštine TZ Viškovo i prethodne suglasnosti Ministarstva turizma i sporta te u skladu s daljnjim naputkom Ministarstva, nužno je ponovno uvrstiti točku donošenja prijedloga Dopuna Statuta TZ Viškovo na dnevni red Turističkog vijeća radi formalnog usvajanja istih. Time će se osigurati  usklađenost postupka s važećim propisima i preporukama nadležnog ministarstva. Turističko vijeće Turističke zajednice općine Viškovo, jednoglasno sa sedam (7) glasova “za“ donosi  </w:t>
      </w:r>
      <w:r w:rsidR="003021D8">
        <w:rPr>
          <w:b/>
        </w:rPr>
        <w:t>Odluku br. 16/2025.</w:t>
      </w:r>
    </w:p>
    <w:p w14:paraId="03A37DA7" w14:textId="77777777" w:rsidR="003021D8" w:rsidRDefault="003021D8" w:rsidP="003021D8">
      <w:pPr>
        <w:spacing w:line="276" w:lineRule="auto"/>
        <w:jc w:val="center"/>
      </w:pPr>
      <w:r>
        <w:t>Članak 1.</w:t>
      </w:r>
    </w:p>
    <w:p w14:paraId="32182F0F" w14:textId="77777777" w:rsidR="003021D8" w:rsidRDefault="003021D8" w:rsidP="003021D8">
      <w:pPr>
        <w:spacing w:line="276" w:lineRule="auto"/>
      </w:pPr>
      <w:r>
        <w:t>Utvrđuje se prijedlog Dopuna Statuta Turističke zajednice općine Viškovo i  prosljeđuje Skupštini na razmatranje i prihvaćanje.</w:t>
      </w:r>
    </w:p>
    <w:p w14:paraId="64D21F8C" w14:textId="77777777" w:rsidR="003021D8" w:rsidRDefault="003021D8" w:rsidP="003021D8">
      <w:pPr>
        <w:spacing w:line="276" w:lineRule="auto"/>
        <w:jc w:val="center"/>
      </w:pPr>
      <w:r>
        <w:t xml:space="preserve">Članak 2. </w:t>
      </w:r>
    </w:p>
    <w:p w14:paraId="6C113A8A" w14:textId="77777777" w:rsidR="003021D8" w:rsidRDefault="003021D8" w:rsidP="003021D8">
      <w:pPr>
        <w:spacing w:after="0" w:line="240" w:lineRule="auto"/>
        <w:jc w:val="both"/>
      </w:pPr>
      <w:r>
        <w:t>U Statutu Turističke zajednice općine Viškovo („Službene novine Općine Viškovo“ br. 11/20) u članku 10. iza točke 3. dodaju se sljedeće točke 4.i 5. koje glase:</w:t>
      </w:r>
    </w:p>
    <w:p w14:paraId="6BFFA38F" w14:textId="77777777" w:rsidR="003021D8" w:rsidRDefault="003021D8" w:rsidP="003021D8">
      <w:pPr>
        <w:spacing w:after="0" w:line="240" w:lineRule="auto"/>
        <w:jc w:val="both"/>
      </w:pPr>
    </w:p>
    <w:p w14:paraId="4932A6A6" w14:textId="77777777" w:rsidR="003021D8" w:rsidRDefault="003021D8" w:rsidP="003021D8">
      <w:pPr>
        <w:spacing w:after="0" w:line="240" w:lineRule="auto"/>
        <w:jc w:val="both"/>
      </w:pPr>
      <w:r>
        <w:lastRenderedPageBreak/>
        <w:t>„4. Praćenje razvoja i održivosti turizma</w:t>
      </w:r>
    </w:p>
    <w:p w14:paraId="37301854" w14:textId="77777777" w:rsidR="003021D8" w:rsidRDefault="003021D8" w:rsidP="003021D8">
      <w:pPr>
        <w:spacing w:after="0" w:line="240" w:lineRule="auto"/>
        <w:jc w:val="both"/>
      </w:pPr>
    </w:p>
    <w:p w14:paraId="4B22292E" w14:textId="77777777" w:rsidR="003021D8" w:rsidRDefault="003021D8" w:rsidP="003021D8">
      <w:pPr>
        <w:spacing w:after="0" w:line="240" w:lineRule="auto"/>
        <w:jc w:val="both"/>
      </w:pPr>
      <w:r>
        <w:t>4.1. praćenje održivosti razvoja turizma na razini destinacije</w:t>
      </w:r>
    </w:p>
    <w:p w14:paraId="78929B4E" w14:textId="77777777" w:rsidR="003021D8" w:rsidRDefault="003021D8" w:rsidP="003021D8">
      <w:pPr>
        <w:spacing w:after="0" w:line="240" w:lineRule="auto"/>
        <w:jc w:val="both"/>
      </w:pPr>
      <w:r>
        <w:t>4.2. izrađuje izračun prihvatnog kapaciteta na razini destinacije</w:t>
      </w:r>
    </w:p>
    <w:p w14:paraId="2B5CF81F" w14:textId="77777777" w:rsidR="003021D8" w:rsidRDefault="003021D8" w:rsidP="003021D8">
      <w:pPr>
        <w:spacing w:after="0" w:line="240" w:lineRule="auto"/>
        <w:jc w:val="both"/>
      </w:pPr>
      <w:r>
        <w:t>4.3 prikupljanje, praćenje i analiza podataka iz javno dostupnih izvora i službenih evidencija javnopravnih tijela o pokazateljima održivosti i drugih podataka vezanih uz turizam i utjecaj turizma na druge djelatnosti te o raspoloživoj infrastrukturi, suprastrukturi i socio-demografskim pokazateljima</w:t>
      </w:r>
    </w:p>
    <w:p w14:paraId="28A78F9C" w14:textId="77777777" w:rsidR="003021D8" w:rsidRDefault="003021D8" w:rsidP="003021D8">
      <w:pPr>
        <w:spacing w:after="0" w:line="240" w:lineRule="auto"/>
        <w:jc w:val="both"/>
      </w:pPr>
      <w:r>
        <w:t>4.4. dostavlja podatke iz točke 5.3. ovog članka putem integriranog informacijskog sustava turizma</w:t>
      </w:r>
    </w:p>
    <w:p w14:paraId="3F3D1F0D" w14:textId="77777777" w:rsidR="003021D8" w:rsidRDefault="003021D8" w:rsidP="003021D8">
      <w:pPr>
        <w:spacing w:after="0" w:line="240" w:lineRule="auto"/>
        <w:jc w:val="both"/>
      </w:pPr>
      <w:r>
        <w:t>4.5. prikuplja i čuva podatke koji nisu dostupni putem integriranog informacijskog sustava turizma</w:t>
      </w:r>
    </w:p>
    <w:p w14:paraId="26DD0539" w14:textId="77777777" w:rsidR="003021D8" w:rsidRDefault="003021D8" w:rsidP="003021D8">
      <w:pPr>
        <w:spacing w:after="0" w:line="240" w:lineRule="auto"/>
        <w:jc w:val="both"/>
      </w:pPr>
      <w:r>
        <w:t>4.6. podatke iz točke 5.5. ovog članka dostavlja Ministarstvu u elektroničkom obliku pogodnom za strojno čitanje podataka najkasnije 30 dana prije roka za objavu vrijednosti pokazatelja</w:t>
      </w:r>
    </w:p>
    <w:p w14:paraId="081E2AD6" w14:textId="77777777" w:rsidR="003021D8" w:rsidRDefault="003021D8" w:rsidP="003021D8">
      <w:pPr>
        <w:spacing w:after="0" w:line="240" w:lineRule="auto"/>
      </w:pPr>
    </w:p>
    <w:p w14:paraId="085E0007" w14:textId="77777777" w:rsidR="003021D8" w:rsidRDefault="003021D8" w:rsidP="003021D8">
      <w:pPr>
        <w:spacing w:after="0" w:line="240" w:lineRule="auto"/>
      </w:pPr>
      <w:r>
        <w:t>5. Upravljanje destinacijom</w:t>
      </w:r>
    </w:p>
    <w:p w14:paraId="1933CD6F" w14:textId="77777777" w:rsidR="003021D8" w:rsidRDefault="003021D8" w:rsidP="003021D8">
      <w:pPr>
        <w:spacing w:after="0" w:line="240" w:lineRule="auto"/>
      </w:pPr>
    </w:p>
    <w:p w14:paraId="735CDA56" w14:textId="77777777" w:rsidR="003021D8" w:rsidRDefault="003021D8" w:rsidP="003021D8">
      <w:pPr>
        <w:spacing w:after="0" w:line="240" w:lineRule="auto"/>
        <w:jc w:val="both"/>
      </w:pPr>
      <w:r>
        <w:t>5.1. izrada plana upravljanja destinacijom</w:t>
      </w:r>
    </w:p>
    <w:p w14:paraId="4C310C3A" w14:textId="77777777" w:rsidR="003021D8" w:rsidRDefault="003021D8" w:rsidP="003021D8">
      <w:pPr>
        <w:spacing w:after="0" w:line="240" w:lineRule="auto"/>
        <w:jc w:val="both"/>
      </w:pPr>
      <w:r>
        <w:t>5.1.1. provodi javno savjetovanje o prijedlogu izrađenog plana upravljanja destinacijom te na drugi primjeren način osigurava sudjelovanje lokalnog stanovništva u postupku donošenja plana upravljanja destinacijom, sukladno propisu kojim se uređuje pravo na pristup informacijama</w:t>
      </w:r>
    </w:p>
    <w:p w14:paraId="10AEF7FF" w14:textId="77777777" w:rsidR="003021D8" w:rsidRDefault="003021D8" w:rsidP="003021D8">
      <w:pPr>
        <w:spacing w:after="0" w:line="240" w:lineRule="auto"/>
        <w:jc w:val="both"/>
      </w:pPr>
      <w:r>
        <w:t>5.1.2. donosi odluku o upućivanju prijedloga plana upravljanja destinacijom na usvajanje predstavničkom tijelu</w:t>
      </w:r>
    </w:p>
    <w:p w14:paraId="236CACD5" w14:textId="77777777" w:rsidR="003021D8" w:rsidRDefault="003021D8" w:rsidP="003021D8">
      <w:pPr>
        <w:spacing w:after="0" w:line="240" w:lineRule="auto"/>
        <w:jc w:val="both"/>
      </w:pPr>
      <w:r>
        <w:t>5.1.3. usvojeni plan upravljanja destinacijom objavljuje na mrežnim stranicama turističke zajednice</w:t>
      </w:r>
    </w:p>
    <w:p w14:paraId="1B2F2DE4" w14:textId="77777777" w:rsidR="003021D8" w:rsidRDefault="003021D8" w:rsidP="003021D8">
      <w:pPr>
        <w:spacing w:after="0" w:line="240" w:lineRule="auto"/>
        <w:jc w:val="both"/>
      </w:pPr>
      <w:r>
        <w:t>5.2. integrirano upravljanje destinacijom na temelju plana upravljanja destinacijom</w:t>
      </w:r>
    </w:p>
    <w:p w14:paraId="7C003461" w14:textId="77777777" w:rsidR="003021D8" w:rsidRDefault="003021D8" w:rsidP="003021D8">
      <w:pPr>
        <w:spacing w:after="0" w:line="240" w:lineRule="auto"/>
        <w:jc w:val="both"/>
      </w:pPr>
      <w:r>
        <w:t>5.2.1. upravlja destinacijom kroz razvoj turističkih proizvoda, koordinaciju s ostalim dionicima u osiguravanju infrastrukture, kao I razvoj ljudskih potencijala, uz prethodnu analizu stanja I potreba destinacije, postojećih elemenata destinacije, osobito razine digitalizacije, pristupačnosti I održivosti te identificiranje potencijala na kojima se može graditi razvoj</w:t>
      </w:r>
    </w:p>
    <w:p w14:paraId="2EE6620E" w14:textId="77777777" w:rsidR="003021D8" w:rsidRDefault="003021D8" w:rsidP="003021D8">
      <w:pPr>
        <w:spacing w:after="0" w:line="240" w:lineRule="auto"/>
        <w:jc w:val="both"/>
      </w:pPr>
      <w:r>
        <w:t>5.2.2. okuplja i koordinira dionike i marketinške potpore, a radi osmišljavanja i razvoja proizvoda</w:t>
      </w:r>
    </w:p>
    <w:p w14:paraId="574C6D74" w14:textId="77777777" w:rsidR="003021D8" w:rsidRDefault="003021D8" w:rsidP="003021D8">
      <w:pPr>
        <w:spacing w:after="0" w:line="240" w:lineRule="auto"/>
        <w:jc w:val="both"/>
      </w:pPr>
      <w:r>
        <w:t>5.3. upravljanje turističkim tokovima</w:t>
      </w:r>
    </w:p>
    <w:p w14:paraId="2A0FE817" w14:textId="77777777" w:rsidR="003021D8" w:rsidRDefault="003021D8" w:rsidP="003021D8">
      <w:pPr>
        <w:spacing w:after="0" w:line="240" w:lineRule="auto"/>
        <w:jc w:val="both"/>
      </w:pPr>
      <w:r>
        <w:t>5.3.1. izrađuje plan dolaska posjetitelja na lokaciju s prijedlogom plana razgleda i vremena trajanja</w:t>
      </w:r>
    </w:p>
    <w:p w14:paraId="3F4771E1" w14:textId="77777777" w:rsidR="003021D8" w:rsidRDefault="003021D8" w:rsidP="003021D8">
      <w:pPr>
        <w:spacing w:after="0" w:line="240" w:lineRule="auto"/>
        <w:jc w:val="both"/>
      </w:pPr>
      <w:r>
        <w:t>5.3.2. izrađuje plan rasporeda i dinamike dolazaka autobusa i iskrcaja putnika na frekventnim turističkim mjestima</w:t>
      </w:r>
    </w:p>
    <w:p w14:paraId="32E88F11" w14:textId="77777777" w:rsidR="003021D8" w:rsidRDefault="003021D8" w:rsidP="003021D8">
      <w:pPr>
        <w:spacing w:after="0" w:line="240" w:lineRule="auto"/>
        <w:jc w:val="both"/>
      </w:pPr>
      <w:r>
        <w:t>5.3.3. provodi druge mjere u skladu sa zadaćama turističke zajednice propisanim odredbama Zakona o turizmu i odredbama Zakona o turističkim zajednicama i promicanju hrvatskog turizma</w:t>
      </w:r>
    </w:p>
    <w:p w14:paraId="1EC56036" w14:textId="77777777" w:rsidR="003021D8" w:rsidRDefault="003021D8" w:rsidP="003021D8">
      <w:pPr>
        <w:spacing w:after="0" w:line="240" w:lineRule="auto"/>
        <w:jc w:val="both"/>
      </w:pPr>
      <w:r>
        <w:t>5.4. suradnja s jedinicama lokalne i područne (regionalne) samouprave</w:t>
      </w:r>
    </w:p>
    <w:p w14:paraId="1508B3B6" w14:textId="77777777" w:rsidR="003021D8" w:rsidRDefault="003021D8" w:rsidP="003021D8">
      <w:pPr>
        <w:spacing w:after="0" w:line="240" w:lineRule="auto"/>
        <w:jc w:val="both"/>
      </w:pPr>
      <w:r>
        <w:t>5.4.1. osigurava podatke za donošenje odluka o upravljanju razvojem održivog turizma</w:t>
      </w:r>
    </w:p>
    <w:p w14:paraId="09E31A86" w14:textId="77777777" w:rsidR="003021D8" w:rsidRDefault="003021D8" w:rsidP="003021D8">
      <w:pPr>
        <w:spacing w:after="0" w:line="240" w:lineRule="auto"/>
        <w:jc w:val="both"/>
      </w:pPr>
      <w:r>
        <w:t>5.4.2. predlaže mjere za razvoj destinacije</w:t>
      </w:r>
    </w:p>
    <w:p w14:paraId="687D2C24" w14:textId="77777777" w:rsidR="003021D8" w:rsidRDefault="003021D8" w:rsidP="003021D8">
      <w:pPr>
        <w:spacing w:after="0" w:line="240" w:lineRule="auto"/>
        <w:jc w:val="both"/>
      </w:pPr>
      <w:r>
        <w:t>5.4.3. predlaže mjere za smanjenje preopterećenosti komunalne infrastrukture i turističkih atrakcija</w:t>
      </w:r>
    </w:p>
    <w:p w14:paraId="25135A64" w14:textId="77777777" w:rsidR="003021D8" w:rsidRDefault="003021D8" w:rsidP="003021D8">
      <w:pPr>
        <w:spacing w:after="0" w:line="240" w:lineRule="auto"/>
        <w:jc w:val="both"/>
      </w:pPr>
      <w:r>
        <w:t>5.4.4. predlaže donošenje odluka na temelju plana upravljanja destinacijom</w:t>
      </w:r>
    </w:p>
    <w:p w14:paraId="727F64B9" w14:textId="77777777" w:rsidR="003021D8" w:rsidRDefault="003021D8" w:rsidP="003021D8">
      <w:pPr>
        <w:spacing w:after="0" w:line="240" w:lineRule="auto"/>
        <w:jc w:val="both"/>
      </w:pPr>
      <w:r>
        <w:t>5.4.5. predlaže mjere upravljanja turističkim tokovima</w:t>
      </w:r>
    </w:p>
    <w:p w14:paraId="1C480877" w14:textId="77777777" w:rsidR="003021D8" w:rsidRDefault="003021D8" w:rsidP="003021D8">
      <w:pPr>
        <w:spacing w:after="0" w:line="240" w:lineRule="auto"/>
        <w:jc w:val="both"/>
      </w:pPr>
      <w:r>
        <w:t>5.4.6. pruža drugu stručnu podršku u okviru propisanih zadaća</w:t>
      </w:r>
    </w:p>
    <w:p w14:paraId="12798F6E" w14:textId="77777777" w:rsidR="003021D8" w:rsidRDefault="003021D8" w:rsidP="003021D8">
      <w:pPr>
        <w:spacing w:after="0" w:line="240" w:lineRule="auto"/>
        <w:jc w:val="both"/>
      </w:pPr>
      <w:r>
        <w:t>5.5. suradnja s tijelom državne uprave nadležnim za turizam u razvoju turističke politike</w:t>
      </w:r>
    </w:p>
    <w:p w14:paraId="5C802C67" w14:textId="77777777" w:rsidR="003021D8" w:rsidRDefault="003021D8" w:rsidP="003021D8">
      <w:pPr>
        <w:spacing w:after="0" w:line="240" w:lineRule="auto"/>
        <w:jc w:val="both"/>
      </w:pPr>
      <w:r>
        <w:t>5.6. podrška drugim tijelima državne uprave u poslovima od značaja za razvoj destinacije.“</w:t>
      </w:r>
    </w:p>
    <w:p w14:paraId="3C344329" w14:textId="77777777" w:rsidR="003021D8" w:rsidRDefault="003021D8" w:rsidP="003021D8">
      <w:pPr>
        <w:spacing w:after="0" w:line="240" w:lineRule="auto"/>
        <w:jc w:val="both"/>
      </w:pPr>
    </w:p>
    <w:p w14:paraId="3C014A45" w14:textId="77777777" w:rsidR="003021D8" w:rsidRDefault="003021D8" w:rsidP="003021D8">
      <w:pPr>
        <w:spacing w:after="0" w:line="240" w:lineRule="auto"/>
        <w:jc w:val="center"/>
      </w:pPr>
      <w:r>
        <w:t>Članak 3.</w:t>
      </w:r>
    </w:p>
    <w:p w14:paraId="188B12C2" w14:textId="77777777" w:rsidR="003021D8" w:rsidRDefault="003021D8" w:rsidP="003021D8">
      <w:pPr>
        <w:spacing w:after="0" w:line="240" w:lineRule="auto"/>
        <w:jc w:val="both"/>
      </w:pPr>
    </w:p>
    <w:p w14:paraId="2A5B6037" w14:textId="77777777" w:rsidR="003021D8" w:rsidRDefault="003021D8" w:rsidP="003021D8">
      <w:pPr>
        <w:spacing w:after="0" w:line="240" w:lineRule="auto"/>
        <w:jc w:val="both"/>
      </w:pPr>
      <w:r>
        <w:t>U članku 24. iza točke 11. dodaje se točka 12. koja glasi:</w:t>
      </w:r>
    </w:p>
    <w:p w14:paraId="0E86D941" w14:textId="77777777" w:rsidR="003021D8" w:rsidRDefault="003021D8" w:rsidP="003021D8">
      <w:pPr>
        <w:spacing w:after="0" w:line="240" w:lineRule="auto"/>
        <w:jc w:val="both"/>
      </w:pPr>
    </w:p>
    <w:p w14:paraId="664939B9" w14:textId="77777777" w:rsidR="003021D8" w:rsidRDefault="003021D8" w:rsidP="003021D8">
      <w:pPr>
        <w:spacing w:after="0" w:line="240" w:lineRule="auto"/>
        <w:jc w:val="both"/>
      </w:pPr>
      <w:r>
        <w:t>„12. utvrđuje i daje prijedlog Plana upravljanja destinacijom predstavničkom tijelu jedinice lokalne samouprave”</w:t>
      </w:r>
    </w:p>
    <w:p w14:paraId="2238675E" w14:textId="77777777" w:rsidR="003021D8" w:rsidRDefault="003021D8" w:rsidP="003021D8">
      <w:pPr>
        <w:spacing w:after="0" w:line="240" w:lineRule="auto"/>
        <w:jc w:val="both"/>
      </w:pPr>
    </w:p>
    <w:p w14:paraId="68E24FF9" w14:textId="77777777" w:rsidR="003021D8" w:rsidRDefault="003021D8" w:rsidP="003021D8">
      <w:pPr>
        <w:spacing w:after="0" w:line="240" w:lineRule="auto"/>
        <w:jc w:val="both"/>
      </w:pPr>
      <w:r>
        <w:t>Dosadašnja točka 12. postaje točka 13.</w:t>
      </w:r>
    </w:p>
    <w:p w14:paraId="4D22E098" w14:textId="77777777" w:rsidR="003021D8" w:rsidRDefault="003021D8" w:rsidP="003021D8">
      <w:pPr>
        <w:spacing w:after="0" w:line="240" w:lineRule="auto"/>
      </w:pPr>
    </w:p>
    <w:p w14:paraId="4E0EF897" w14:textId="77777777" w:rsidR="003021D8" w:rsidRDefault="003021D8" w:rsidP="003021D8">
      <w:pPr>
        <w:spacing w:after="0" w:line="240" w:lineRule="auto"/>
        <w:jc w:val="center"/>
      </w:pPr>
      <w:r>
        <w:lastRenderedPageBreak/>
        <w:t>Članak 3.</w:t>
      </w:r>
    </w:p>
    <w:p w14:paraId="2F639CBC" w14:textId="77777777" w:rsidR="003021D8" w:rsidRDefault="003021D8" w:rsidP="003021D8">
      <w:pPr>
        <w:spacing w:after="0" w:line="240" w:lineRule="auto"/>
        <w:jc w:val="center"/>
      </w:pPr>
    </w:p>
    <w:p w14:paraId="1B80B702" w14:textId="77777777" w:rsidR="003021D8" w:rsidRDefault="003021D8" w:rsidP="003021D8">
      <w:pPr>
        <w:spacing w:after="0" w:line="240" w:lineRule="auto"/>
      </w:pPr>
      <w:r>
        <w:t>U članku 31. iza točke 8. dodaje se točka 9. koja glasi:</w:t>
      </w:r>
    </w:p>
    <w:p w14:paraId="33F991FB" w14:textId="77777777" w:rsidR="003021D8" w:rsidRDefault="003021D8" w:rsidP="003021D8">
      <w:pPr>
        <w:spacing w:after="0" w:line="240" w:lineRule="auto"/>
      </w:pPr>
    </w:p>
    <w:p w14:paraId="08622440" w14:textId="77777777" w:rsidR="003021D8" w:rsidRDefault="003021D8" w:rsidP="003021D8">
      <w:pPr>
        <w:spacing w:after="0" w:line="240" w:lineRule="auto"/>
      </w:pPr>
      <w:r>
        <w:t>- „sudjeluje u radu regionalne koordinacije predsjednika turističkih zajednica“</w:t>
      </w:r>
    </w:p>
    <w:p w14:paraId="38156B77" w14:textId="77777777" w:rsidR="003021D8" w:rsidRDefault="003021D8" w:rsidP="003021D8">
      <w:pPr>
        <w:spacing w:after="0" w:line="240" w:lineRule="auto"/>
      </w:pPr>
    </w:p>
    <w:p w14:paraId="28C88142" w14:textId="77777777" w:rsidR="003021D8" w:rsidRDefault="003021D8" w:rsidP="003021D8">
      <w:pPr>
        <w:spacing w:after="0" w:line="240" w:lineRule="auto"/>
      </w:pPr>
      <w:r>
        <w:t>Dosadašnja točka 9. postaje točka 10.</w:t>
      </w:r>
    </w:p>
    <w:p w14:paraId="2F139054" w14:textId="77777777" w:rsidR="003021D8" w:rsidRDefault="003021D8" w:rsidP="003021D8">
      <w:pPr>
        <w:spacing w:after="0" w:line="240" w:lineRule="auto"/>
      </w:pPr>
    </w:p>
    <w:p w14:paraId="1C94A7B5" w14:textId="77777777" w:rsidR="003021D8" w:rsidRDefault="003021D8" w:rsidP="003021D8">
      <w:pPr>
        <w:spacing w:after="0" w:line="240" w:lineRule="auto"/>
        <w:jc w:val="center"/>
      </w:pPr>
      <w:r>
        <w:t>Članak 4.</w:t>
      </w:r>
    </w:p>
    <w:p w14:paraId="0DF27F48" w14:textId="77777777" w:rsidR="003021D8" w:rsidRDefault="003021D8" w:rsidP="003021D8">
      <w:pPr>
        <w:spacing w:after="0" w:line="240" w:lineRule="auto"/>
        <w:jc w:val="center"/>
      </w:pPr>
    </w:p>
    <w:p w14:paraId="2B09AD4C" w14:textId="77777777" w:rsidR="003021D8" w:rsidRDefault="003021D8" w:rsidP="003021D8">
      <w:pPr>
        <w:spacing w:after="0" w:line="240" w:lineRule="auto"/>
        <w:jc w:val="both"/>
      </w:pPr>
      <w:r>
        <w:t>Ove dopune Statuta Turističke zajednice općine Viškovo stupaju na snagu osmog dana od dana objave u „Službenim novinama Općine Viškovo“.</w:t>
      </w:r>
    </w:p>
    <w:p w14:paraId="2D4A02AB" w14:textId="77777777" w:rsidR="003021D8" w:rsidRDefault="003021D8" w:rsidP="003021D8">
      <w:pPr>
        <w:spacing w:after="0"/>
        <w:rPr>
          <w:b/>
        </w:rPr>
      </w:pPr>
    </w:p>
    <w:p w14:paraId="129D9F23" w14:textId="7A3A77C2" w:rsidR="003021D8" w:rsidRPr="003021D8" w:rsidRDefault="003021D8" w:rsidP="003021D8">
      <w:pPr>
        <w:spacing w:line="240" w:lineRule="auto"/>
        <w:jc w:val="both"/>
      </w:pPr>
      <w:r>
        <w:rPr>
          <w:b/>
          <w:bCs/>
          <w:i/>
          <w:iCs/>
        </w:rPr>
        <w:t xml:space="preserve">Točka 3. </w:t>
      </w:r>
      <w:r>
        <w:t xml:space="preserve">Šestomjesečno izvješće o izvršenju programa rada Turističke zajednice općine Viškovo prikaz je obavljenih aktivnosti tijekom prvih šest mjeseci 2025. godine ostvarenih u skladu s Godišnjim programom rada TZ Viškovo te odlukama Turističkog vijeća i Skupštine TZ Viškovo. Izvješće o izvršenju programa rada sadrži opis svih pojedinačno ostvarenih prihoda, planiranih i izvršenih aktivnosti, podatke o ostvarenom turističkom prometu te tablični dio u kojem su uspoređene planirane i realizirane aktivnosti u razdoblju od 01.01. do 30.06.2025. godine. Direktorica Marina Jurić daje pojašnjenje o Izvršenju programa rada prolazeći kroz stavke te obrazlaže sve prihode i rashode. Turističko vijeće Turističke zajednice općine Viškovo, jednoglasno sa sedam (7) glasova “za“ donosi  </w:t>
      </w:r>
      <w:r w:rsidRPr="003021D8">
        <w:rPr>
          <w:bCs/>
        </w:rPr>
        <w:t>Odluku br. 17/2025. : Prihvaća se, jednoglasno,  šestomjesečno Izvješće o izvršenju programa rada Turističke zajednice općine Viškovo.</w:t>
      </w:r>
    </w:p>
    <w:p w14:paraId="385C4CAD" w14:textId="5F627C9D" w:rsidR="000D54C3" w:rsidRPr="000D54C3" w:rsidRDefault="000D54C3" w:rsidP="000D54C3">
      <w:pPr>
        <w:spacing w:line="240" w:lineRule="auto"/>
        <w:jc w:val="both"/>
      </w:pPr>
      <w:r>
        <w:rPr>
          <w:b/>
          <w:bCs/>
          <w:i/>
          <w:iCs/>
        </w:rPr>
        <w:t xml:space="preserve">Točka 4. </w:t>
      </w:r>
      <w:r>
        <w:t xml:space="preserve">Izvješće o radu direktorice Turističke zajednice općine Viškovo odnosi se na provedene aktivnosti u razdoblju 1.1.-30.06.2025. i sastavni je dio izvješća o izvršenju godišnjeg programa rada. Turističko vijeće Turističke zajednice općine Viškovo, jednoglasno sa sedam (7) glasova “za“ donosi </w:t>
      </w:r>
      <w:r w:rsidRPr="000D54C3">
        <w:rPr>
          <w:bCs/>
        </w:rPr>
        <w:t>Zaključak br. 12/2025.: Prihvaća se, jednoglasno, Izvješće o radu direktorice Turističke zajednice općine Viškovo u razdoblju od 01. siječnja do 30. lipnja 2025. godine</w:t>
      </w:r>
    </w:p>
    <w:p w14:paraId="0073F0F5" w14:textId="6301A11E" w:rsidR="000D54C3" w:rsidRPr="000D54C3" w:rsidRDefault="000D54C3" w:rsidP="000D54C3">
      <w:pPr>
        <w:spacing w:line="240" w:lineRule="auto"/>
        <w:jc w:val="both"/>
      </w:pPr>
      <w:r>
        <w:rPr>
          <w:b/>
          <w:bCs/>
          <w:i/>
          <w:iCs/>
        </w:rPr>
        <w:t xml:space="preserve">Točka 5. </w:t>
      </w:r>
      <w:r>
        <w:t xml:space="preserve">Godišnji program rada Turističke zajednice općine Viškovo za 2025. godinu donesen je na 2. sjednici Skupštine TZ Viškovo, 04.12.2024. godine. Prilikom donošenja godišnjeg programa rada nisu mogli biti precizno planirani prihodi koji će se u narednoj godini ostvarivati, niti aktivnosti koje će se ostvarivati. Ovim izmjenama i dopunama godišnjeg programa rada raspoređuju se sredstva ostvarena na javnim pozivima i natječajima na manifestacije i ostale projekte i aktivnosti planirane godišnjim programom rada. Turističko vijeće Turističke zajednice općine Viškovo, jednoglasno sa sedam (7) glasova “za“ donosi  </w:t>
      </w:r>
      <w:r w:rsidRPr="000D54C3">
        <w:rPr>
          <w:bCs/>
        </w:rPr>
        <w:t>Odluku br. 18/2025.:  Usvajaju se jednoglasno 1. izmjene i dopune godišnjeg programa rada Turističke zajednice općine Viškovo i prosljeđuju Skupštini na razmatranje i donošenje.</w:t>
      </w:r>
    </w:p>
    <w:p w14:paraId="46868638" w14:textId="301BDE89" w:rsidR="000D54C3" w:rsidRPr="000D54C3" w:rsidRDefault="000D54C3" w:rsidP="000D54C3">
      <w:pPr>
        <w:spacing w:line="240" w:lineRule="auto"/>
        <w:jc w:val="both"/>
      </w:pPr>
      <w:r w:rsidRPr="000D54C3">
        <w:rPr>
          <w:b/>
          <w:bCs/>
          <w:i/>
          <w:iCs/>
        </w:rPr>
        <w:t>Točka 6.</w:t>
      </w:r>
      <w:r w:rsidRPr="000D54C3">
        <w:rPr>
          <w:i/>
          <w:iCs/>
        </w:rPr>
        <w:t xml:space="preserve"> </w:t>
      </w:r>
      <w:r w:rsidRPr="000D54C3">
        <w:t xml:space="preserve">Turistička zajednica općine Viškovo u 2025. godini organizira manifestaciju „Matejna“ koja će se održati od 15. do 21. rujna 2025. godine. Predmet prikupljanja ponude je odabir usluge suorganizacije manifestacije „Matejna“ u zabavnom dijelu. TZ Viškovo, kao organizator manifestacije, a na temelju odluke Turističkog vijeća TZ Viškovo uputiti će poziv za dostavu ponude Usluge suorganizacije manifestacije „Matejna“, a prema Ponudbenom troškovniku u prilogu. TZ Viškovo uputiti će poziv sukladno čl. 10 Pravilnika o provedbi postupaka jednostavne nabave. Turističko vijeće Turističke zajednice općine Viškovo, jednoglasno sa sedam (7) glasova “za“ donosi </w:t>
      </w:r>
      <w:bookmarkStart w:id="2" w:name="_heading=h.mtohvzoybr98" w:colFirst="0" w:colLast="0"/>
      <w:bookmarkEnd w:id="2"/>
      <w:r w:rsidRPr="000D54C3">
        <w:t>Odluku br. 19/2025.: Donosi se Odluka o prikupljanju ponuda za Uslugu suorganizacije manifestacije Matejna 2025.</w:t>
      </w:r>
    </w:p>
    <w:p w14:paraId="31D7E238" w14:textId="77777777" w:rsidR="000D54C3" w:rsidRDefault="000D54C3" w:rsidP="000D54C3">
      <w:pPr>
        <w:numPr>
          <w:ilvl w:val="0"/>
          <w:numId w:val="22"/>
        </w:numPr>
        <w:spacing w:after="0" w:line="276" w:lineRule="auto"/>
      </w:pPr>
      <w:r>
        <w:t>Ponude će se prikupljati temeljem Ponudbenog obrasca za uslugu suorganizacije manifestacije „Matejna 2025.“ (Obrazac 1) koji se prilaže ovoj Odluci</w:t>
      </w:r>
    </w:p>
    <w:p w14:paraId="420E49F2" w14:textId="77777777" w:rsidR="000D54C3" w:rsidRDefault="000D54C3" w:rsidP="000D54C3">
      <w:pPr>
        <w:numPr>
          <w:ilvl w:val="0"/>
          <w:numId w:val="22"/>
        </w:numPr>
        <w:spacing w:after="200" w:line="276" w:lineRule="auto"/>
      </w:pPr>
      <w:r>
        <w:t>Poziv za dostavu ponude uputiti će se sukladno članku 10. Pravilnika o provedbi postupaka jednostavne nabave</w:t>
      </w:r>
    </w:p>
    <w:p w14:paraId="4CAC7F5C" w14:textId="5FFF2715" w:rsidR="000D54C3" w:rsidRDefault="000D54C3" w:rsidP="000D54C3">
      <w:pPr>
        <w:spacing w:line="240" w:lineRule="auto"/>
        <w:jc w:val="both"/>
      </w:pPr>
      <w:r w:rsidRPr="000D54C3">
        <w:rPr>
          <w:b/>
          <w:bCs/>
          <w:i/>
          <w:iCs/>
        </w:rPr>
        <w:lastRenderedPageBreak/>
        <w:t xml:space="preserve">Točka </w:t>
      </w:r>
      <w:r>
        <w:rPr>
          <w:b/>
          <w:bCs/>
          <w:i/>
          <w:iCs/>
        </w:rPr>
        <w:t>7</w:t>
      </w:r>
      <w:r w:rsidRPr="000D54C3">
        <w:rPr>
          <w:b/>
          <w:bCs/>
          <w:i/>
          <w:iCs/>
        </w:rPr>
        <w:t>.</w:t>
      </w:r>
      <w:r>
        <w:rPr>
          <w:b/>
          <w:bCs/>
          <w:i/>
          <w:iCs/>
        </w:rPr>
        <w:t xml:space="preserve"> </w:t>
      </w:r>
      <w:r>
        <w:t xml:space="preserve"> </w:t>
      </w:r>
      <w:r w:rsidRPr="000D54C3">
        <w:t xml:space="preserve">Turističko vijeće Turističke zajednice općine Viškovo, jednoglasno sa devet (9) glasova “za“ donosi </w:t>
      </w:r>
      <w:bookmarkStart w:id="3" w:name="_heading=h.b781x2ji5pwa" w:colFirst="0" w:colLast="0"/>
      <w:bookmarkEnd w:id="3"/>
      <w:r w:rsidRPr="000D54C3">
        <w:t>Odluku  br. 20/2025.: Imenuju se 3 člana Turističkog vijeća TZ Viškovo za članove komisije za odabir ponuda u nabavi. Imenuju se:</w:t>
      </w:r>
    </w:p>
    <w:p w14:paraId="109ED540" w14:textId="77777777" w:rsidR="000D54C3" w:rsidRDefault="000D54C3" w:rsidP="000D54C3">
      <w:pPr>
        <w:spacing w:after="200" w:line="276" w:lineRule="auto"/>
        <w:jc w:val="both"/>
      </w:pPr>
      <w:r>
        <w:t>1. Radovan Brnelić</w:t>
      </w:r>
    </w:p>
    <w:p w14:paraId="3867B026" w14:textId="77777777" w:rsidR="000D54C3" w:rsidRDefault="000D54C3" w:rsidP="000D54C3">
      <w:pPr>
        <w:spacing w:after="200" w:line="276" w:lineRule="auto"/>
        <w:jc w:val="both"/>
      </w:pPr>
      <w:r>
        <w:t>2. Doris Brusić</w:t>
      </w:r>
    </w:p>
    <w:p w14:paraId="7CDD689C" w14:textId="77777777" w:rsidR="000D54C3" w:rsidRDefault="000D54C3" w:rsidP="000D54C3">
      <w:pPr>
        <w:spacing w:after="200" w:line="276" w:lineRule="auto"/>
        <w:jc w:val="both"/>
        <w:rPr>
          <w:b/>
        </w:rPr>
      </w:pPr>
      <w:r>
        <w:t>3. Ružica Karmel</w:t>
      </w:r>
    </w:p>
    <w:p w14:paraId="18765087" w14:textId="73279CBC" w:rsidR="000D54C3" w:rsidRPr="000D54C3" w:rsidRDefault="000D54C3" w:rsidP="000D54C3">
      <w:pPr>
        <w:jc w:val="both"/>
        <w:rPr>
          <w:b/>
        </w:rPr>
      </w:pPr>
      <w:r w:rsidRPr="000D54C3">
        <w:rPr>
          <w:b/>
          <w:bCs/>
          <w:i/>
          <w:iCs/>
        </w:rPr>
        <w:t xml:space="preserve">Točka </w:t>
      </w:r>
      <w:r>
        <w:rPr>
          <w:b/>
          <w:bCs/>
          <w:i/>
          <w:iCs/>
        </w:rPr>
        <w:t>8</w:t>
      </w:r>
      <w:r w:rsidRPr="000D54C3">
        <w:rPr>
          <w:b/>
          <w:bCs/>
          <w:i/>
          <w:iCs/>
        </w:rPr>
        <w:t>.</w:t>
      </w:r>
      <w:r>
        <w:rPr>
          <w:b/>
          <w:bCs/>
          <w:i/>
          <w:iCs/>
        </w:rPr>
        <w:t xml:space="preserve"> </w:t>
      </w:r>
      <w:r>
        <w:t xml:space="preserve"> Turistička zajednica općine Viškovo organizirala je Natječaj za najljepše uređenu okućnicu i balkon na području općine Viškovo u  2025. godini. Predmet Javnog poziva bio je izbor najljepše uređenih objekata na području općine Viškovo u kategorijama najljepše uređene okućnice i najljepše uređenog balkona. Na natječaj su se mogli prijaviti stanovnici općine Viškovo bez obzira na vlasništvo. U lipnju 2025. godine, stručno povjerenstvo u sastavu Lorena Predović, voditeljica odjela za hortikulturno uređenje pri KD Viškovo,  Doris Brusić i Ružica Karmel, uz pratnju Ivone Tomljanović, djelatnice TZ Viškovo te fotografa Vladimira Sušnja obišlo je prijavljene sudionike. Ocjenjivano je hortikulturno uređenje, opremljenost  i funkcija u prostoru i turizmu, te je donesena ukupna ocjena za sve prijavljene</w:t>
      </w:r>
      <w:r w:rsidRPr="000D54C3">
        <w:t xml:space="preserve">.  Turističko vijeće Turističke zajednice općine Viškovo, jednoglasno sa sedam (7) glasova “za“ donosi </w:t>
      </w:r>
      <w:bookmarkStart w:id="4" w:name="_heading=h.y8hofpuwbwhp" w:colFirst="0" w:colLast="0"/>
      <w:bookmarkEnd w:id="4"/>
      <w:r w:rsidRPr="000D54C3">
        <w:t xml:space="preserve"> Odluku br. 21/2025.: Ovom Odlukom proglašavaju se nagrađeni na Izboru za najljepše uređenu okućnicu i balkon kako slijedi:</w:t>
      </w:r>
    </w:p>
    <w:p w14:paraId="0DFC166D" w14:textId="77777777" w:rsidR="000D54C3" w:rsidRDefault="000D54C3" w:rsidP="000D54C3">
      <w:pPr>
        <w:spacing w:after="200" w:line="276" w:lineRule="auto"/>
      </w:pPr>
      <w:r>
        <w:t xml:space="preserve">Najljepše uređena okućnica </w:t>
      </w:r>
    </w:p>
    <w:p w14:paraId="1AF4FCBC" w14:textId="77777777" w:rsidR="000D54C3" w:rsidRDefault="000D54C3" w:rsidP="000D54C3">
      <w:pPr>
        <w:spacing w:after="200" w:line="276" w:lineRule="auto"/>
      </w:pPr>
      <w:r>
        <w:t>1. mjesto: Armando Miletić</w:t>
      </w:r>
    </w:p>
    <w:p w14:paraId="4390876C" w14:textId="77777777" w:rsidR="000D54C3" w:rsidRDefault="000D54C3" w:rsidP="000D54C3">
      <w:pPr>
        <w:spacing w:after="200" w:line="276" w:lineRule="auto"/>
      </w:pPr>
      <w:r>
        <w:t xml:space="preserve">2. mjesto: Boris Brkljačić </w:t>
      </w:r>
    </w:p>
    <w:p w14:paraId="3C02FAFD" w14:textId="51B4DCC5" w:rsidR="000D54C3" w:rsidRDefault="000D54C3" w:rsidP="000D54C3">
      <w:pPr>
        <w:spacing w:after="200" w:line="276" w:lineRule="auto"/>
      </w:pPr>
      <w:r>
        <w:t>3. mjesto: Radmila Paleka</w:t>
      </w:r>
    </w:p>
    <w:p w14:paraId="5963A149" w14:textId="77777777" w:rsidR="000D54C3" w:rsidRDefault="000D54C3" w:rsidP="000D54C3">
      <w:pPr>
        <w:spacing w:after="200" w:line="276" w:lineRule="auto"/>
      </w:pPr>
      <w:r>
        <w:t>Najljepše uređen balkon</w:t>
      </w:r>
    </w:p>
    <w:p w14:paraId="5E2F6481" w14:textId="77777777" w:rsidR="000D54C3" w:rsidRDefault="000D54C3" w:rsidP="000D54C3">
      <w:pPr>
        <w:spacing w:after="200" w:line="276" w:lineRule="auto"/>
      </w:pPr>
      <w:r>
        <w:t>1. mjesto: Nada Brekalo</w:t>
      </w:r>
    </w:p>
    <w:p w14:paraId="5B2F93C9" w14:textId="77777777" w:rsidR="000D54C3" w:rsidRDefault="000D54C3" w:rsidP="000D54C3">
      <w:pPr>
        <w:spacing w:after="200" w:line="276" w:lineRule="auto"/>
      </w:pPr>
      <w:r>
        <w:t xml:space="preserve">2. mjesto: Ines Mladenić </w:t>
      </w:r>
    </w:p>
    <w:p w14:paraId="4B456793" w14:textId="77777777" w:rsidR="000D54C3" w:rsidRDefault="000D54C3" w:rsidP="000D54C3">
      <w:pPr>
        <w:spacing w:after="200" w:line="276" w:lineRule="auto"/>
      </w:pPr>
      <w:r>
        <w:t xml:space="preserve">3. mjesto: Dragana Tunanović. </w:t>
      </w:r>
    </w:p>
    <w:p w14:paraId="2A3A3CB2" w14:textId="37F4761F" w:rsidR="000D54C3" w:rsidRPr="000D54C3" w:rsidRDefault="000D54C3" w:rsidP="000D54C3">
      <w:pPr>
        <w:spacing w:after="0"/>
        <w:jc w:val="both"/>
      </w:pPr>
      <w:r w:rsidRPr="000D54C3">
        <w:rPr>
          <w:b/>
          <w:bCs/>
          <w:i/>
          <w:iCs/>
        </w:rPr>
        <w:t xml:space="preserve">Točka </w:t>
      </w:r>
      <w:r>
        <w:rPr>
          <w:b/>
          <w:bCs/>
          <w:i/>
          <w:iCs/>
        </w:rPr>
        <w:t>9</w:t>
      </w:r>
      <w:r w:rsidRPr="000D54C3">
        <w:rPr>
          <w:b/>
          <w:bCs/>
          <w:i/>
          <w:iCs/>
        </w:rPr>
        <w:t>.</w:t>
      </w:r>
      <w:r>
        <w:rPr>
          <w:b/>
          <w:bCs/>
          <w:i/>
          <w:iCs/>
        </w:rPr>
        <w:t xml:space="preserve"> </w:t>
      </w:r>
      <w:r>
        <w:t xml:space="preserve"> </w:t>
      </w:r>
      <w:r w:rsidRPr="000D54C3">
        <w:t>Daje se informacija o održanim manifestacijama i aktivnostima TZ Viškovo u prethodnom razdoblju. Turističko vijeće Turističke zajednice općine Viškovo, jednoglasno sa sedam (7) glasova “za“ donosi  Zaključak br. 13/2025.: Prihvaćaju se Informacije:</w:t>
      </w:r>
    </w:p>
    <w:p w14:paraId="17373D87" w14:textId="77777777" w:rsidR="000D54C3" w:rsidRDefault="000D54C3" w:rsidP="000D54C3">
      <w:pPr>
        <w:spacing w:after="0" w:line="240" w:lineRule="auto"/>
        <w:jc w:val="both"/>
      </w:pPr>
    </w:p>
    <w:p w14:paraId="3D4014BF" w14:textId="77777777" w:rsidR="000D54C3" w:rsidRDefault="000D54C3" w:rsidP="000D54C3">
      <w:pPr>
        <w:numPr>
          <w:ilvl w:val="0"/>
          <w:numId w:val="23"/>
        </w:numPr>
        <w:spacing w:after="0" w:line="240" w:lineRule="auto"/>
        <w:jc w:val="both"/>
      </w:pPr>
      <w:r>
        <w:t>Informacija o održanoj akciji 'Zelena čistka'</w:t>
      </w:r>
    </w:p>
    <w:p w14:paraId="5E68BFC6" w14:textId="77777777" w:rsidR="000D54C3" w:rsidRDefault="000D54C3" w:rsidP="000D54C3">
      <w:pPr>
        <w:numPr>
          <w:ilvl w:val="0"/>
          <w:numId w:val="23"/>
        </w:numPr>
        <w:spacing w:after="0" w:line="240" w:lineRule="auto"/>
        <w:jc w:val="both"/>
      </w:pPr>
      <w:r>
        <w:t>Informacija o održanim promotivnim šetnjama pod nazivom 'Priprema, pozor, sad!'</w:t>
      </w:r>
    </w:p>
    <w:p w14:paraId="7391E758" w14:textId="77777777" w:rsidR="000D54C3" w:rsidRDefault="000D54C3" w:rsidP="000D54C3">
      <w:pPr>
        <w:numPr>
          <w:ilvl w:val="0"/>
          <w:numId w:val="23"/>
        </w:numPr>
        <w:spacing w:after="0" w:line="240" w:lineRule="auto"/>
        <w:jc w:val="both"/>
      </w:pPr>
      <w:r>
        <w:t>Informacija o održanoj edukaciji za pružatelje ugostiteljskih usluga u domaćinstvu</w:t>
      </w:r>
    </w:p>
    <w:p w14:paraId="3F6501B2" w14:textId="77777777" w:rsidR="000D54C3" w:rsidRDefault="000D54C3" w:rsidP="000D54C3">
      <w:pPr>
        <w:numPr>
          <w:ilvl w:val="0"/>
          <w:numId w:val="23"/>
        </w:numPr>
        <w:spacing w:after="0" w:line="240" w:lineRule="auto"/>
        <w:jc w:val="both"/>
      </w:pPr>
      <w:r>
        <w:t>Informacija o održanoj manifestaciji 'Majevica – fešta od mladega leta'</w:t>
      </w:r>
    </w:p>
    <w:p w14:paraId="20FEE4B4" w14:textId="77777777" w:rsidR="000D54C3" w:rsidRDefault="000D54C3" w:rsidP="000D54C3">
      <w:pPr>
        <w:numPr>
          <w:ilvl w:val="0"/>
          <w:numId w:val="23"/>
        </w:numPr>
        <w:spacing w:after="0" w:line="240" w:lineRule="auto"/>
        <w:jc w:val="both"/>
      </w:pPr>
      <w:r>
        <w:t>Informacija o održanoj manifestaciji 'Šterne – izvor života'</w:t>
      </w:r>
    </w:p>
    <w:p w14:paraId="6D989B77" w14:textId="77777777" w:rsidR="000D54C3" w:rsidRDefault="000D54C3" w:rsidP="000D54C3">
      <w:pPr>
        <w:numPr>
          <w:ilvl w:val="0"/>
          <w:numId w:val="23"/>
        </w:numPr>
        <w:spacing w:after="0" w:line="240" w:lineRule="auto"/>
        <w:jc w:val="both"/>
      </w:pPr>
      <w:r>
        <w:t xml:space="preserve">Informacija o postavljanju prigodnih ukrasa </w:t>
      </w:r>
    </w:p>
    <w:p w14:paraId="1291086A" w14:textId="77777777" w:rsidR="000D54C3" w:rsidRDefault="000D54C3" w:rsidP="000D54C3">
      <w:pPr>
        <w:numPr>
          <w:ilvl w:val="0"/>
          <w:numId w:val="23"/>
        </w:numPr>
        <w:spacing w:after="0" w:line="240" w:lineRule="auto"/>
        <w:jc w:val="both"/>
      </w:pPr>
      <w:r>
        <w:t>Informacija o održanoj manifestaciji 'Čarobna dječja večer'</w:t>
      </w:r>
    </w:p>
    <w:p w14:paraId="60FC7870" w14:textId="77777777" w:rsidR="000D54C3" w:rsidRDefault="000D54C3" w:rsidP="000D54C3">
      <w:pPr>
        <w:numPr>
          <w:ilvl w:val="0"/>
          <w:numId w:val="23"/>
        </w:numPr>
        <w:spacing w:after="0" w:line="240" w:lineRule="auto"/>
        <w:jc w:val="both"/>
      </w:pPr>
      <w:r>
        <w:t>Informacija o održanoj manifestaciji 'Ljetni pljusak'</w:t>
      </w:r>
    </w:p>
    <w:p w14:paraId="50A547CA" w14:textId="77777777" w:rsidR="000D54C3" w:rsidRDefault="000D54C3" w:rsidP="000D54C3">
      <w:pPr>
        <w:numPr>
          <w:ilvl w:val="0"/>
          <w:numId w:val="23"/>
        </w:numPr>
        <w:spacing w:after="0" w:line="240" w:lineRule="auto"/>
        <w:jc w:val="both"/>
      </w:pPr>
      <w:r>
        <w:t>Informacija o ostalim aktivnostima TZ Viškovo</w:t>
      </w:r>
    </w:p>
    <w:p w14:paraId="6FBFE7D2" w14:textId="77777777" w:rsidR="000D54C3" w:rsidRDefault="000D54C3" w:rsidP="000D54C3">
      <w:pPr>
        <w:jc w:val="both"/>
      </w:pPr>
    </w:p>
    <w:p w14:paraId="05EF45BF" w14:textId="1F74490C" w:rsidR="000D54C3" w:rsidRPr="000D54C3" w:rsidRDefault="000D54C3" w:rsidP="000D54C3">
      <w:pPr>
        <w:spacing w:after="200" w:line="276" w:lineRule="auto"/>
        <w:jc w:val="both"/>
      </w:pPr>
      <w:r w:rsidRPr="000D54C3">
        <w:rPr>
          <w:b/>
          <w:bCs/>
          <w:i/>
          <w:iCs/>
        </w:rPr>
        <w:lastRenderedPageBreak/>
        <w:t>Točka</w:t>
      </w:r>
      <w:r>
        <w:rPr>
          <w:b/>
          <w:bCs/>
          <w:i/>
          <w:iCs/>
        </w:rPr>
        <w:t xml:space="preserve"> 10</w:t>
      </w:r>
      <w:r w:rsidRPr="000D54C3">
        <w:rPr>
          <w:b/>
          <w:bCs/>
          <w:i/>
          <w:iCs/>
        </w:rPr>
        <w:t>.</w:t>
      </w:r>
      <w:r>
        <w:rPr>
          <w:b/>
          <w:bCs/>
          <w:i/>
          <w:iCs/>
        </w:rPr>
        <w:t xml:space="preserve"> </w:t>
      </w:r>
      <w:r>
        <w:t xml:space="preserve"> U razdoblju od siječnja do lipnja 2025. godine ostvareno je 1.303  dolaska i 4.744 noćenja. Ostvareno je 861 dolaska stranih turista te 442 domaćih, dok je govoreći o noćenjima realizirano 3.568 noćenja stranih turista te 1.176 domaća.  U strukturi turista prevladavaju strani turisti sa 66,08% u dolascima i 75,21% u noćenjima. Prosječno trajanje boravka je 4 dana.  Na području općine Viškovo u šest mjeseci 2025. godine bilježi se 89 pružatelja ugostiteljskih usluga smještaja u domaćinstvu, od toga je 7 pravnih osoba od kojih je jedan hostel. Smještajni kapaciteti raspolažu sa 476 glavnih kreveta i 109 pomoćnih.  Nekomercijalni kapaciteti ostvarili su 263 dolaska i 6.041 noćenja.  U usporedbi s istim razdobljem u 2024. godini, bilježi se 6,91% rast u dolascima te lagan pad u noćenjima.  Turističko vijeće Turističke zajednice općine Viškovo, jednoglasno sa sedam (7) glasova “za“ donosi: </w:t>
      </w:r>
      <w:r w:rsidRPr="000D54C3">
        <w:rPr>
          <w:bCs/>
        </w:rPr>
        <w:t>Zaključak br. 14/2025.: Prihvaća se informacija o turističkom prometu za razdoblje siječanj – lipanj 2025. godine.</w:t>
      </w:r>
    </w:p>
    <w:p w14:paraId="417B47BF" w14:textId="33D17343" w:rsidR="00866E03" w:rsidRDefault="00000000">
      <w:pPr>
        <w:jc w:val="both"/>
      </w:pPr>
      <w:r>
        <w:t>Sjednica je završila u 11.</w:t>
      </w:r>
      <w:r w:rsidR="00B55285">
        <w:t>28</w:t>
      </w:r>
      <w:r>
        <w:t xml:space="preserve">  sati, a na njo</w:t>
      </w:r>
      <w:r w:rsidR="00B55285">
        <w:t xml:space="preserve">j je doneseno 6 odluka i 4 zaključka. </w:t>
      </w:r>
    </w:p>
    <w:p w14:paraId="317C3D7C" w14:textId="77777777" w:rsidR="00866E03" w:rsidRDefault="00866E03">
      <w:pPr>
        <w:jc w:val="center"/>
        <w:rPr>
          <w:b/>
          <w:bCs/>
        </w:rPr>
      </w:pPr>
    </w:p>
    <w:p w14:paraId="064F8263" w14:textId="00C38B0A" w:rsidR="00866E03" w:rsidRDefault="00B55285">
      <w:pPr>
        <w:jc w:val="center"/>
        <w:rPr>
          <w:b/>
          <w:bCs/>
        </w:rPr>
      </w:pPr>
      <w:r>
        <w:rPr>
          <w:b/>
          <w:bCs/>
        </w:rPr>
        <w:t>7. SJEDNICA TURISTIČKOG VIJEĆA</w:t>
      </w:r>
    </w:p>
    <w:p w14:paraId="76B90DF0" w14:textId="3D5D41AE" w:rsidR="00195F92" w:rsidRDefault="00195F92" w:rsidP="00195F92">
      <w:pPr>
        <w:spacing w:before="100" w:beforeAutospacing="1" w:after="100" w:afterAutospacing="1"/>
        <w:jc w:val="both"/>
      </w:pPr>
      <w:r>
        <w:t>7. sjednica Turističkog vijeća održana je 27. Listopada  2025. godine u 9:00 sati u elektroničkim putem. Zaprimljeni su odgovori sljedećih članova vijeća:</w:t>
      </w:r>
    </w:p>
    <w:p w14:paraId="3458B2A4" w14:textId="77777777" w:rsidR="00195F92" w:rsidRDefault="00195F92" w:rsidP="00195F92">
      <w:pPr>
        <w:pStyle w:val="Odlomakpopisa"/>
        <w:numPr>
          <w:ilvl w:val="0"/>
          <w:numId w:val="24"/>
        </w:numPr>
        <w:spacing w:before="100" w:beforeAutospacing="1" w:after="100" w:afterAutospacing="1"/>
        <w:jc w:val="both"/>
      </w:pPr>
      <w:r>
        <w:t>Doris Brusić</w:t>
      </w:r>
    </w:p>
    <w:p w14:paraId="49C9FA32" w14:textId="77777777" w:rsidR="00195F92" w:rsidRDefault="00195F92" w:rsidP="00195F92">
      <w:pPr>
        <w:pStyle w:val="Odlomakpopisa"/>
        <w:numPr>
          <w:ilvl w:val="0"/>
          <w:numId w:val="24"/>
        </w:numPr>
        <w:spacing w:before="100" w:beforeAutospacing="1" w:after="100" w:afterAutospacing="1"/>
        <w:jc w:val="both"/>
      </w:pPr>
      <w:r>
        <w:t>Ružica Karmel</w:t>
      </w:r>
    </w:p>
    <w:p w14:paraId="649027FA" w14:textId="77777777" w:rsidR="00195F92" w:rsidRDefault="00195F92" w:rsidP="00195F92">
      <w:pPr>
        <w:pStyle w:val="Odlomakpopisa"/>
        <w:numPr>
          <w:ilvl w:val="0"/>
          <w:numId w:val="24"/>
        </w:numPr>
        <w:spacing w:before="100" w:beforeAutospacing="1" w:after="100" w:afterAutospacing="1"/>
        <w:jc w:val="both"/>
      </w:pPr>
      <w:r>
        <w:t>Zlata Bezjak</w:t>
      </w:r>
    </w:p>
    <w:p w14:paraId="095A9D88" w14:textId="77777777" w:rsidR="00195F92" w:rsidRDefault="00195F92" w:rsidP="00195F92">
      <w:pPr>
        <w:pStyle w:val="Odlomakpopisa"/>
        <w:numPr>
          <w:ilvl w:val="0"/>
          <w:numId w:val="24"/>
        </w:numPr>
        <w:spacing w:before="100" w:beforeAutospacing="1" w:after="100" w:afterAutospacing="1"/>
        <w:jc w:val="both"/>
      </w:pPr>
      <w:r>
        <w:t>Anđelina Macan Todorović</w:t>
      </w:r>
    </w:p>
    <w:p w14:paraId="745A199C" w14:textId="77777777" w:rsidR="00195F92" w:rsidRDefault="00195F92" w:rsidP="00195F92">
      <w:pPr>
        <w:pStyle w:val="Odlomakpopisa"/>
        <w:numPr>
          <w:ilvl w:val="0"/>
          <w:numId w:val="24"/>
        </w:numPr>
        <w:spacing w:before="100" w:beforeAutospacing="1" w:after="100" w:afterAutospacing="1"/>
        <w:jc w:val="both"/>
      </w:pPr>
      <w:r>
        <w:t>Rajko Matejčić</w:t>
      </w:r>
    </w:p>
    <w:p w14:paraId="3F956025" w14:textId="77777777" w:rsidR="00195F92" w:rsidRDefault="00195F92" w:rsidP="00195F92">
      <w:pPr>
        <w:pStyle w:val="Odlomakpopisa"/>
        <w:numPr>
          <w:ilvl w:val="0"/>
          <w:numId w:val="24"/>
        </w:numPr>
        <w:spacing w:before="100" w:beforeAutospacing="1" w:after="100" w:afterAutospacing="1"/>
        <w:jc w:val="both"/>
      </w:pPr>
      <w:r>
        <w:t>Radovan Brnelić</w:t>
      </w:r>
    </w:p>
    <w:p w14:paraId="609649A0" w14:textId="77777777" w:rsidR="00195F92" w:rsidRDefault="00195F92" w:rsidP="00195F92">
      <w:pPr>
        <w:pStyle w:val="Odlomakpopisa"/>
        <w:numPr>
          <w:ilvl w:val="0"/>
          <w:numId w:val="24"/>
        </w:numPr>
        <w:spacing w:before="100" w:beforeAutospacing="1" w:after="100" w:afterAutospacing="1"/>
        <w:jc w:val="both"/>
      </w:pPr>
      <w:r>
        <w:t>Sanja Udović – predsjednica turističkog vijeća</w:t>
      </w:r>
    </w:p>
    <w:p w14:paraId="00936555" w14:textId="77777777" w:rsidR="00195F92" w:rsidRDefault="00195F92" w:rsidP="00195F92">
      <w:pPr>
        <w:spacing w:before="100" w:beforeAutospacing="1" w:after="100" w:afterAutospacing="1"/>
        <w:jc w:val="both"/>
      </w:pPr>
      <w:r>
        <w:t>Nisu zaprimljeni odgovori sljedećih članova: Damir Grohovac, Jasminka Čulina</w:t>
      </w:r>
    </w:p>
    <w:p w14:paraId="31A31811" w14:textId="77777777" w:rsidR="00195F92" w:rsidRDefault="00195F92" w:rsidP="00195F92">
      <w:pPr>
        <w:pStyle w:val="Bezproreda"/>
        <w:jc w:val="both"/>
        <w:rPr>
          <w:rFonts w:asciiTheme="minorHAnsi" w:hAnsiTheme="minorHAnsi" w:cstheme="minorHAnsi"/>
        </w:rPr>
      </w:pPr>
      <w:r>
        <w:rPr>
          <w:rFonts w:asciiTheme="minorHAnsi" w:hAnsiTheme="minorHAnsi" w:cstheme="minorHAnsi"/>
        </w:rPr>
        <w:t>Tijek sjednice prate</w:t>
      </w:r>
      <w:r w:rsidRPr="0017587B">
        <w:rPr>
          <w:rFonts w:asciiTheme="minorHAnsi" w:hAnsiTheme="minorHAnsi" w:cstheme="minorHAnsi"/>
        </w:rPr>
        <w:t xml:space="preserve"> Marina Jurić, direktorica TZ Viškovo </w:t>
      </w:r>
      <w:r>
        <w:rPr>
          <w:rFonts w:asciiTheme="minorHAnsi" w:hAnsiTheme="minorHAnsi" w:cstheme="minorHAnsi"/>
        </w:rPr>
        <w:t xml:space="preserve">i Ivona Tomljanović koja vodi i zapisnik. </w:t>
      </w:r>
    </w:p>
    <w:p w14:paraId="43991D49" w14:textId="77777777" w:rsidR="00195F92" w:rsidRDefault="00195F92">
      <w:pPr>
        <w:jc w:val="both"/>
      </w:pPr>
    </w:p>
    <w:p w14:paraId="4933861A" w14:textId="68067512" w:rsidR="00866E03" w:rsidRDefault="00000000">
      <w:pPr>
        <w:jc w:val="both"/>
      </w:pPr>
      <w:r>
        <w:t xml:space="preserve">Zaprimljeno je </w:t>
      </w:r>
      <w:r w:rsidR="00195F92">
        <w:t>sedam</w:t>
      </w:r>
      <w:r>
        <w:t xml:space="preserve"> odgovora  članova Turističkog vijeća koji su jednoglasno prihvatili predloženi dnevni red:</w:t>
      </w:r>
    </w:p>
    <w:p w14:paraId="57DFA626" w14:textId="77777777" w:rsidR="00195F92" w:rsidRPr="00195F92" w:rsidRDefault="00195F92" w:rsidP="00195F92">
      <w:pPr>
        <w:pStyle w:val="Odlomakpopisa"/>
        <w:numPr>
          <w:ilvl w:val="0"/>
          <w:numId w:val="19"/>
        </w:numPr>
        <w:rPr>
          <w:color w:val="000000"/>
        </w:rPr>
      </w:pPr>
      <w:r w:rsidRPr="00195F92">
        <w:rPr>
          <w:color w:val="000000"/>
        </w:rPr>
        <w:t>Prijedlog Odluke o prijedlogu visine turističke pristojbe za 2027. godinu</w:t>
      </w:r>
    </w:p>
    <w:p w14:paraId="47500FF4" w14:textId="77777777" w:rsidR="00866E03" w:rsidRDefault="00866E03">
      <w:pPr>
        <w:jc w:val="both"/>
        <w:rPr>
          <w:b/>
          <w:bCs/>
          <w:i/>
          <w:iCs/>
        </w:rPr>
      </w:pPr>
    </w:p>
    <w:p w14:paraId="4D6B1C3C" w14:textId="1436D3F4" w:rsidR="00195F92" w:rsidRDefault="00000000" w:rsidP="00195F92">
      <w:pPr>
        <w:jc w:val="both"/>
        <w:rPr>
          <w:rFonts w:cstheme="minorHAnsi"/>
          <w:color w:val="000000" w:themeColor="text1"/>
        </w:rPr>
      </w:pPr>
      <w:r>
        <w:rPr>
          <w:b/>
          <w:bCs/>
          <w:i/>
          <w:iCs/>
        </w:rPr>
        <w:t>Točka 1.</w:t>
      </w:r>
      <w:r>
        <w:t xml:space="preserve"> </w:t>
      </w:r>
      <w:r w:rsidR="00195F92">
        <w:rPr>
          <w:rFonts w:cstheme="minorHAnsi"/>
          <w:color w:val="000000" w:themeColor="text1"/>
        </w:rPr>
        <w:t xml:space="preserve">Prema Zakonu o turističkoj pristojbi (NN 52/19, 32/20, 42/20), Odluku o visini turističke pristojbe donosi županijska skupština, uz mišljenje lokalnih turističkih zajednica. Odluka o visini turističke pristojbe donosi se i objavljuje na stranicama Primorsko goranske županije. Predloženi su iznosi turističke pristojbe za 2027. godinu sukladno Pravilniku o najnižem i najvišem iznosu turističke pristojbe (NN 71/19).  Iznosi se predlažu radi usklađivanja s visinom pristojbe u ostalim turističkim zajednicama na području Primorsko-goranske županije i šireg sustava turističkih zajednica, koje već planiraju primjenu iste visine pristojbe u 2026. godini. Navedeno usklađivanje doprinosi kvalitetnijom provođenju aktivnosti turističke zajednice, osobito vezano uz promociju i razvoj turističkih sadržaja. </w:t>
      </w:r>
    </w:p>
    <w:p w14:paraId="131DE159" w14:textId="77777777" w:rsidR="00195F92" w:rsidRDefault="00195F92" w:rsidP="00195F92">
      <w:pPr>
        <w:spacing w:line="240" w:lineRule="auto"/>
        <w:rPr>
          <w:rFonts w:eastAsia="Times New Roman" w:cstheme="minorHAnsi"/>
        </w:rPr>
      </w:pPr>
    </w:p>
    <w:p w14:paraId="21271A7E" w14:textId="4EBC9712" w:rsidR="00195F92" w:rsidRDefault="00195F92" w:rsidP="00195F92">
      <w:pPr>
        <w:spacing w:line="240" w:lineRule="auto"/>
        <w:jc w:val="both"/>
        <w:rPr>
          <w:rFonts w:eastAsia="Times New Roman" w:cstheme="minorHAnsi"/>
        </w:rPr>
      </w:pPr>
      <w:r>
        <w:rPr>
          <w:rFonts w:eastAsia="Times New Roman" w:cstheme="minorHAnsi"/>
        </w:rPr>
        <w:lastRenderedPageBreak/>
        <w:t xml:space="preserve">Turističko vijeće Turističke zajednice općine Viškovo, sa šest glasova (6) „za“ i jednim glasom (1) „protiv“ donosi : </w:t>
      </w:r>
      <w:r w:rsidRPr="00195F92">
        <w:rPr>
          <w:rFonts w:eastAsia="Times New Roman" w:cstheme="minorHAnsi"/>
        </w:rPr>
        <w:t>Odluku br. 22/2025.</w:t>
      </w:r>
      <w:r>
        <w:rPr>
          <w:rFonts w:eastAsia="Times New Roman" w:cstheme="minorHAnsi"/>
        </w:rPr>
        <w:t xml:space="preserve">: </w:t>
      </w:r>
      <w:r w:rsidRPr="00195F92">
        <w:rPr>
          <w:rFonts w:eastAsia="Times New Roman" w:cstheme="minorHAnsi"/>
        </w:rPr>
        <w:t>Donosi se Odluka o prijedlogu visine turističke pristojbe za Općinu Viškovo za 2027. godinu u sljedećim iznosima:</w:t>
      </w:r>
    </w:p>
    <w:tbl>
      <w:tblPr>
        <w:tblStyle w:val="Reetkatablice"/>
        <w:tblW w:w="0" w:type="auto"/>
        <w:tblLook w:val="04A0" w:firstRow="1" w:lastRow="0" w:firstColumn="1" w:lastColumn="0" w:noHBand="0" w:noVBand="1"/>
      </w:tblPr>
      <w:tblGrid>
        <w:gridCol w:w="3001"/>
        <w:gridCol w:w="3001"/>
        <w:gridCol w:w="3002"/>
      </w:tblGrid>
      <w:tr w:rsidR="00195F92" w14:paraId="45E647C7" w14:textId="77777777" w:rsidTr="00FE1F01">
        <w:tc>
          <w:tcPr>
            <w:tcW w:w="9004" w:type="dxa"/>
            <w:gridSpan w:val="3"/>
          </w:tcPr>
          <w:p w14:paraId="10988300" w14:textId="77777777" w:rsidR="00195F92" w:rsidRPr="009C3CD2" w:rsidRDefault="00195F92" w:rsidP="00FE1F01">
            <w:pPr>
              <w:rPr>
                <w:rFonts w:cstheme="minorHAnsi"/>
                <w:b/>
                <w:color w:val="000000" w:themeColor="text1"/>
              </w:rPr>
            </w:pPr>
            <w:r>
              <w:rPr>
                <w:rFonts w:cstheme="minorHAnsi"/>
                <w:b/>
                <w:color w:val="000000" w:themeColor="text1"/>
              </w:rPr>
              <w:t>Noćenje u smještajnom objektu u kojem se obavlja ugostiteljska djelatnost: po osobi</w:t>
            </w:r>
          </w:p>
        </w:tc>
      </w:tr>
      <w:tr w:rsidR="00195F92" w14:paraId="66EFE903" w14:textId="77777777" w:rsidTr="00FE1F01">
        <w:tc>
          <w:tcPr>
            <w:tcW w:w="3001" w:type="dxa"/>
          </w:tcPr>
          <w:p w14:paraId="2E5C80A6" w14:textId="77777777" w:rsidR="00195F92" w:rsidRDefault="00195F92" w:rsidP="00FE1F01">
            <w:pPr>
              <w:rPr>
                <w:rFonts w:cstheme="minorHAnsi"/>
                <w:color w:val="000000" w:themeColor="text1"/>
              </w:rPr>
            </w:pPr>
            <w:r>
              <w:rPr>
                <w:rFonts w:cstheme="minorHAnsi"/>
                <w:color w:val="000000" w:themeColor="text1"/>
              </w:rPr>
              <w:t>Razdoblje</w:t>
            </w:r>
          </w:p>
        </w:tc>
        <w:tc>
          <w:tcPr>
            <w:tcW w:w="3001" w:type="dxa"/>
          </w:tcPr>
          <w:p w14:paraId="2DC0349A" w14:textId="77777777" w:rsidR="00195F92" w:rsidRDefault="00195F92" w:rsidP="00FE1F01">
            <w:pPr>
              <w:rPr>
                <w:rFonts w:cstheme="minorHAnsi"/>
                <w:color w:val="000000" w:themeColor="text1"/>
              </w:rPr>
            </w:pPr>
            <w:r>
              <w:rPr>
                <w:rFonts w:cstheme="minorHAnsi"/>
                <w:color w:val="000000" w:themeColor="text1"/>
              </w:rPr>
              <w:t>01.04.-30.09.</w:t>
            </w:r>
          </w:p>
        </w:tc>
        <w:tc>
          <w:tcPr>
            <w:tcW w:w="3002" w:type="dxa"/>
          </w:tcPr>
          <w:p w14:paraId="41AEB8AF" w14:textId="77777777" w:rsidR="00195F92" w:rsidRDefault="00195F92" w:rsidP="00FE1F01">
            <w:pPr>
              <w:rPr>
                <w:rFonts w:cstheme="minorHAnsi"/>
                <w:color w:val="000000" w:themeColor="text1"/>
              </w:rPr>
            </w:pPr>
            <w:r>
              <w:rPr>
                <w:rFonts w:cstheme="minorHAnsi"/>
                <w:color w:val="000000" w:themeColor="text1"/>
              </w:rPr>
              <w:t>01.10.-31.03.</w:t>
            </w:r>
          </w:p>
        </w:tc>
      </w:tr>
      <w:tr w:rsidR="00195F92" w14:paraId="70103A6D" w14:textId="77777777" w:rsidTr="00FE1F01">
        <w:tc>
          <w:tcPr>
            <w:tcW w:w="3001" w:type="dxa"/>
          </w:tcPr>
          <w:p w14:paraId="1CCB1752" w14:textId="77777777" w:rsidR="00195F92" w:rsidRDefault="00195F92" w:rsidP="00FE1F01">
            <w:pPr>
              <w:rPr>
                <w:rFonts w:cstheme="minorHAnsi"/>
                <w:color w:val="000000" w:themeColor="text1"/>
              </w:rPr>
            </w:pPr>
            <w:r>
              <w:rPr>
                <w:rFonts w:cstheme="minorHAnsi"/>
                <w:color w:val="000000" w:themeColor="text1"/>
              </w:rPr>
              <w:t>Iznos turističke pristojbe</w:t>
            </w:r>
          </w:p>
        </w:tc>
        <w:tc>
          <w:tcPr>
            <w:tcW w:w="3001" w:type="dxa"/>
          </w:tcPr>
          <w:p w14:paraId="364A689A" w14:textId="77777777" w:rsidR="00195F92" w:rsidRDefault="00195F92" w:rsidP="00FE1F01">
            <w:pPr>
              <w:rPr>
                <w:rFonts w:cstheme="minorHAnsi"/>
                <w:color w:val="000000" w:themeColor="text1"/>
              </w:rPr>
            </w:pPr>
            <w:r>
              <w:rPr>
                <w:rFonts w:cstheme="minorHAnsi"/>
                <w:color w:val="000000" w:themeColor="text1"/>
              </w:rPr>
              <w:t>2,00 EUR</w:t>
            </w:r>
          </w:p>
        </w:tc>
        <w:tc>
          <w:tcPr>
            <w:tcW w:w="3002" w:type="dxa"/>
          </w:tcPr>
          <w:p w14:paraId="5F9B9E2E" w14:textId="77777777" w:rsidR="00195F92" w:rsidRDefault="00195F92" w:rsidP="00FE1F01">
            <w:pPr>
              <w:rPr>
                <w:rFonts w:cstheme="minorHAnsi"/>
                <w:color w:val="000000" w:themeColor="text1"/>
              </w:rPr>
            </w:pPr>
            <w:r>
              <w:rPr>
                <w:rFonts w:cstheme="minorHAnsi"/>
                <w:color w:val="000000" w:themeColor="text1"/>
              </w:rPr>
              <w:t>1,50 EUR</w:t>
            </w:r>
          </w:p>
        </w:tc>
      </w:tr>
    </w:tbl>
    <w:p w14:paraId="6580DCE1" w14:textId="74300E70" w:rsidR="00866E03" w:rsidRDefault="00866E03">
      <w:pPr>
        <w:jc w:val="both"/>
      </w:pPr>
    </w:p>
    <w:tbl>
      <w:tblPr>
        <w:tblStyle w:val="Reetkatablice"/>
        <w:tblW w:w="0" w:type="auto"/>
        <w:tblLook w:val="04A0" w:firstRow="1" w:lastRow="0" w:firstColumn="1" w:lastColumn="0" w:noHBand="0" w:noVBand="1"/>
      </w:tblPr>
      <w:tblGrid>
        <w:gridCol w:w="3001"/>
        <w:gridCol w:w="3001"/>
        <w:gridCol w:w="3002"/>
      </w:tblGrid>
      <w:tr w:rsidR="00195F92" w14:paraId="15C5AB3A" w14:textId="77777777" w:rsidTr="00FE1F01">
        <w:tc>
          <w:tcPr>
            <w:tcW w:w="9004" w:type="dxa"/>
            <w:gridSpan w:val="3"/>
          </w:tcPr>
          <w:p w14:paraId="1004733D" w14:textId="77777777" w:rsidR="00195F92" w:rsidRPr="009C3CD2" w:rsidRDefault="00195F92" w:rsidP="00FE1F01">
            <w:pPr>
              <w:rPr>
                <w:rFonts w:cstheme="minorHAnsi"/>
                <w:b/>
                <w:color w:val="000000" w:themeColor="text1"/>
              </w:rPr>
            </w:pPr>
            <w:r>
              <w:rPr>
                <w:rFonts w:cstheme="minorHAnsi"/>
                <w:b/>
                <w:color w:val="000000" w:themeColor="text1"/>
              </w:rPr>
              <w:t>Noćenje u smještajnom objektu iz skupine Kampovi (Kampovi i kamp odredišta): po osobi</w:t>
            </w:r>
          </w:p>
        </w:tc>
      </w:tr>
      <w:tr w:rsidR="00195F92" w14:paraId="30EBBCC4" w14:textId="77777777" w:rsidTr="00FE1F01">
        <w:tc>
          <w:tcPr>
            <w:tcW w:w="3001" w:type="dxa"/>
          </w:tcPr>
          <w:p w14:paraId="5B468F29" w14:textId="77777777" w:rsidR="00195F92" w:rsidRDefault="00195F92" w:rsidP="00FE1F01">
            <w:pPr>
              <w:rPr>
                <w:rFonts w:cstheme="minorHAnsi"/>
                <w:color w:val="000000" w:themeColor="text1"/>
              </w:rPr>
            </w:pPr>
            <w:r>
              <w:rPr>
                <w:rFonts w:cstheme="minorHAnsi"/>
                <w:color w:val="000000" w:themeColor="text1"/>
              </w:rPr>
              <w:t>Razdoblje</w:t>
            </w:r>
          </w:p>
        </w:tc>
        <w:tc>
          <w:tcPr>
            <w:tcW w:w="3001" w:type="dxa"/>
          </w:tcPr>
          <w:p w14:paraId="3CEEEF7C" w14:textId="77777777" w:rsidR="00195F92" w:rsidRDefault="00195F92" w:rsidP="00FE1F01">
            <w:pPr>
              <w:rPr>
                <w:rFonts w:cstheme="minorHAnsi"/>
                <w:color w:val="000000" w:themeColor="text1"/>
              </w:rPr>
            </w:pPr>
            <w:r>
              <w:rPr>
                <w:rFonts w:cstheme="minorHAnsi"/>
                <w:color w:val="000000" w:themeColor="text1"/>
              </w:rPr>
              <w:t>01.04.-30.09.</w:t>
            </w:r>
          </w:p>
        </w:tc>
        <w:tc>
          <w:tcPr>
            <w:tcW w:w="3002" w:type="dxa"/>
          </w:tcPr>
          <w:p w14:paraId="35664ED9" w14:textId="77777777" w:rsidR="00195F92" w:rsidRDefault="00195F92" w:rsidP="00FE1F01">
            <w:pPr>
              <w:rPr>
                <w:rFonts w:cstheme="minorHAnsi"/>
                <w:color w:val="000000" w:themeColor="text1"/>
              </w:rPr>
            </w:pPr>
            <w:r>
              <w:rPr>
                <w:rFonts w:cstheme="minorHAnsi"/>
                <w:color w:val="000000" w:themeColor="text1"/>
              </w:rPr>
              <w:t>01.10.-31.03.</w:t>
            </w:r>
          </w:p>
        </w:tc>
      </w:tr>
      <w:tr w:rsidR="00195F92" w14:paraId="3DCEDEF9" w14:textId="77777777" w:rsidTr="00FE1F01">
        <w:tc>
          <w:tcPr>
            <w:tcW w:w="3001" w:type="dxa"/>
          </w:tcPr>
          <w:p w14:paraId="5EB56E30" w14:textId="77777777" w:rsidR="00195F92" w:rsidRDefault="00195F92" w:rsidP="00FE1F01">
            <w:pPr>
              <w:rPr>
                <w:rFonts w:cstheme="minorHAnsi"/>
                <w:color w:val="000000" w:themeColor="text1"/>
              </w:rPr>
            </w:pPr>
            <w:r>
              <w:rPr>
                <w:rFonts w:cstheme="minorHAnsi"/>
                <w:color w:val="000000" w:themeColor="text1"/>
              </w:rPr>
              <w:t>Iznos turističke pristojbe</w:t>
            </w:r>
          </w:p>
        </w:tc>
        <w:tc>
          <w:tcPr>
            <w:tcW w:w="3001" w:type="dxa"/>
          </w:tcPr>
          <w:p w14:paraId="7151101C" w14:textId="77777777" w:rsidR="00195F92" w:rsidRDefault="00195F92" w:rsidP="00FE1F01">
            <w:pPr>
              <w:rPr>
                <w:rFonts w:cstheme="minorHAnsi"/>
                <w:color w:val="000000" w:themeColor="text1"/>
              </w:rPr>
            </w:pPr>
            <w:r>
              <w:rPr>
                <w:rFonts w:cstheme="minorHAnsi"/>
                <w:color w:val="000000" w:themeColor="text1"/>
              </w:rPr>
              <w:t>1,50 EUR</w:t>
            </w:r>
          </w:p>
        </w:tc>
        <w:tc>
          <w:tcPr>
            <w:tcW w:w="3002" w:type="dxa"/>
          </w:tcPr>
          <w:p w14:paraId="4DE3F8DC" w14:textId="77777777" w:rsidR="00195F92" w:rsidRDefault="00195F92" w:rsidP="00FE1F01">
            <w:pPr>
              <w:rPr>
                <w:rFonts w:cstheme="minorHAnsi"/>
                <w:color w:val="000000" w:themeColor="text1"/>
              </w:rPr>
            </w:pPr>
            <w:r>
              <w:rPr>
                <w:rFonts w:cstheme="minorHAnsi"/>
                <w:color w:val="000000" w:themeColor="text1"/>
              </w:rPr>
              <w:t>1,00 EUR</w:t>
            </w:r>
          </w:p>
        </w:tc>
      </w:tr>
    </w:tbl>
    <w:p w14:paraId="1899E6F9" w14:textId="77777777" w:rsidR="00195F92" w:rsidRDefault="00195F92">
      <w:pPr>
        <w:jc w:val="both"/>
      </w:pPr>
    </w:p>
    <w:tbl>
      <w:tblPr>
        <w:tblStyle w:val="Reetkatablice"/>
        <w:tblW w:w="0" w:type="auto"/>
        <w:tblLook w:val="04A0" w:firstRow="1" w:lastRow="0" w:firstColumn="1" w:lastColumn="0" w:noHBand="0" w:noVBand="1"/>
      </w:tblPr>
      <w:tblGrid>
        <w:gridCol w:w="3001"/>
        <w:gridCol w:w="3001"/>
        <w:gridCol w:w="3002"/>
      </w:tblGrid>
      <w:tr w:rsidR="00195F92" w14:paraId="3396B3C8" w14:textId="77777777" w:rsidTr="00FE1F01">
        <w:tc>
          <w:tcPr>
            <w:tcW w:w="9004" w:type="dxa"/>
            <w:gridSpan w:val="3"/>
          </w:tcPr>
          <w:p w14:paraId="747B2711" w14:textId="77777777" w:rsidR="00195F92" w:rsidRPr="009C3CD2" w:rsidRDefault="00195F92" w:rsidP="00FE1F01">
            <w:pPr>
              <w:rPr>
                <w:rFonts w:cstheme="minorHAnsi"/>
                <w:b/>
                <w:color w:val="000000" w:themeColor="text1"/>
              </w:rPr>
            </w:pPr>
            <w:r>
              <w:rPr>
                <w:rFonts w:cstheme="minorHAnsi"/>
                <w:b/>
                <w:color w:val="000000" w:themeColor="text1"/>
              </w:rPr>
              <w:t>Pružanje ugostiteljske usluge u domaćinstvu ili na poljoprivrednom gospodarstvu</w:t>
            </w:r>
          </w:p>
        </w:tc>
      </w:tr>
      <w:tr w:rsidR="00195F92" w14:paraId="5BEBFA61" w14:textId="77777777" w:rsidTr="00FE1F01">
        <w:tc>
          <w:tcPr>
            <w:tcW w:w="3001" w:type="dxa"/>
          </w:tcPr>
          <w:p w14:paraId="377BDC32" w14:textId="77777777" w:rsidR="00195F92" w:rsidRDefault="00195F92" w:rsidP="00FE1F01">
            <w:pPr>
              <w:rPr>
                <w:rFonts w:cstheme="minorHAnsi"/>
                <w:color w:val="000000" w:themeColor="text1"/>
              </w:rPr>
            </w:pPr>
          </w:p>
        </w:tc>
        <w:tc>
          <w:tcPr>
            <w:tcW w:w="3001" w:type="dxa"/>
          </w:tcPr>
          <w:p w14:paraId="25BB2A28" w14:textId="77777777" w:rsidR="00195F92" w:rsidRDefault="00195F92" w:rsidP="00FE1F01">
            <w:pPr>
              <w:rPr>
                <w:rFonts w:cstheme="minorHAnsi"/>
                <w:color w:val="000000" w:themeColor="text1"/>
              </w:rPr>
            </w:pPr>
            <w:r>
              <w:rPr>
                <w:rFonts w:cstheme="minorHAnsi"/>
                <w:color w:val="000000" w:themeColor="text1"/>
              </w:rPr>
              <w:t>Smještaj u domaćinstvu – po krevetu</w:t>
            </w:r>
          </w:p>
        </w:tc>
        <w:tc>
          <w:tcPr>
            <w:tcW w:w="3002" w:type="dxa"/>
          </w:tcPr>
          <w:p w14:paraId="184CF8A8" w14:textId="77777777" w:rsidR="00195F92" w:rsidRDefault="00195F92" w:rsidP="00FE1F01">
            <w:pPr>
              <w:rPr>
                <w:rFonts w:cstheme="minorHAnsi"/>
                <w:color w:val="000000" w:themeColor="text1"/>
              </w:rPr>
            </w:pPr>
            <w:r>
              <w:rPr>
                <w:rFonts w:cstheme="minorHAnsi"/>
                <w:color w:val="000000" w:themeColor="text1"/>
              </w:rPr>
              <w:t>Smještaj na obiteljskom poljoprivrednom gospodarstvu – po krevetu</w:t>
            </w:r>
          </w:p>
        </w:tc>
      </w:tr>
      <w:tr w:rsidR="00195F92" w14:paraId="43EB8721" w14:textId="77777777" w:rsidTr="00FE1F01">
        <w:tc>
          <w:tcPr>
            <w:tcW w:w="3001" w:type="dxa"/>
          </w:tcPr>
          <w:p w14:paraId="06F141AB" w14:textId="77777777" w:rsidR="00195F92" w:rsidRDefault="00195F92" w:rsidP="00FE1F01">
            <w:pPr>
              <w:rPr>
                <w:rFonts w:cstheme="minorHAnsi"/>
                <w:color w:val="000000" w:themeColor="text1"/>
              </w:rPr>
            </w:pPr>
            <w:r>
              <w:rPr>
                <w:rFonts w:cstheme="minorHAnsi"/>
                <w:color w:val="000000" w:themeColor="text1"/>
              </w:rPr>
              <w:t>Paušalni iznos turističke pristojbe</w:t>
            </w:r>
          </w:p>
        </w:tc>
        <w:tc>
          <w:tcPr>
            <w:tcW w:w="3001" w:type="dxa"/>
          </w:tcPr>
          <w:p w14:paraId="7070FC35" w14:textId="77777777" w:rsidR="00195F92" w:rsidRDefault="00195F92" w:rsidP="00FE1F01">
            <w:pPr>
              <w:rPr>
                <w:rFonts w:cstheme="minorHAnsi"/>
                <w:color w:val="000000" w:themeColor="text1"/>
              </w:rPr>
            </w:pPr>
            <w:r>
              <w:rPr>
                <w:rFonts w:cstheme="minorHAnsi"/>
                <w:color w:val="000000" w:themeColor="text1"/>
              </w:rPr>
              <w:t>60,00 EUR</w:t>
            </w:r>
          </w:p>
        </w:tc>
        <w:tc>
          <w:tcPr>
            <w:tcW w:w="3002" w:type="dxa"/>
          </w:tcPr>
          <w:p w14:paraId="39887B36" w14:textId="77777777" w:rsidR="00195F92" w:rsidRDefault="00195F92" w:rsidP="00FE1F01">
            <w:pPr>
              <w:rPr>
                <w:rFonts w:cstheme="minorHAnsi"/>
                <w:color w:val="000000" w:themeColor="text1"/>
              </w:rPr>
            </w:pPr>
            <w:r>
              <w:rPr>
                <w:rFonts w:cstheme="minorHAnsi"/>
                <w:color w:val="000000" w:themeColor="text1"/>
              </w:rPr>
              <w:t>40,00 EUR</w:t>
            </w:r>
          </w:p>
        </w:tc>
      </w:tr>
      <w:tr w:rsidR="00195F92" w14:paraId="6205067F" w14:textId="77777777" w:rsidTr="00FE1F01">
        <w:tc>
          <w:tcPr>
            <w:tcW w:w="3001" w:type="dxa"/>
          </w:tcPr>
          <w:p w14:paraId="3DABE5E3" w14:textId="77777777" w:rsidR="00195F92" w:rsidRDefault="00195F92" w:rsidP="00FE1F01">
            <w:pPr>
              <w:rPr>
                <w:rFonts w:cstheme="minorHAnsi"/>
                <w:color w:val="000000" w:themeColor="text1"/>
              </w:rPr>
            </w:pPr>
          </w:p>
        </w:tc>
        <w:tc>
          <w:tcPr>
            <w:tcW w:w="3001" w:type="dxa"/>
          </w:tcPr>
          <w:p w14:paraId="069F1AB2" w14:textId="77777777" w:rsidR="00195F92" w:rsidRDefault="00195F92" w:rsidP="00FE1F01">
            <w:pPr>
              <w:rPr>
                <w:rFonts w:cstheme="minorHAnsi"/>
                <w:color w:val="000000" w:themeColor="text1"/>
              </w:rPr>
            </w:pPr>
            <w:r>
              <w:rPr>
                <w:rFonts w:cstheme="minorHAnsi"/>
                <w:color w:val="000000" w:themeColor="text1"/>
              </w:rPr>
              <w:t>Smještaj u domaćinstvu u kampu i objektu vrste kamp odmorište ili kamp odmorište robinzonski smještaj – za svaku smještajnu jedinicu</w:t>
            </w:r>
          </w:p>
        </w:tc>
        <w:tc>
          <w:tcPr>
            <w:tcW w:w="3002" w:type="dxa"/>
          </w:tcPr>
          <w:p w14:paraId="20CFE15A" w14:textId="77777777" w:rsidR="00195F92" w:rsidRDefault="00195F92" w:rsidP="00FE1F01">
            <w:pPr>
              <w:rPr>
                <w:rFonts w:cstheme="minorHAnsi"/>
                <w:color w:val="000000" w:themeColor="text1"/>
              </w:rPr>
            </w:pPr>
            <w:r>
              <w:rPr>
                <w:rFonts w:cstheme="minorHAnsi"/>
                <w:color w:val="000000" w:themeColor="text1"/>
              </w:rPr>
              <w:t>Smještaj na obiteljskom poljoprivrednom gospodarstvu u kampu i u objektu vrste kamp odmorište ili kamp odmorište robinzonski smještaj – za svaku smještajnu jedinicu</w:t>
            </w:r>
          </w:p>
        </w:tc>
      </w:tr>
      <w:tr w:rsidR="00195F92" w14:paraId="3DA5DE36" w14:textId="77777777" w:rsidTr="00FE1F01">
        <w:tc>
          <w:tcPr>
            <w:tcW w:w="3001" w:type="dxa"/>
          </w:tcPr>
          <w:p w14:paraId="75D716F1" w14:textId="77777777" w:rsidR="00195F92" w:rsidRDefault="00195F92" w:rsidP="00FE1F01">
            <w:pPr>
              <w:rPr>
                <w:rFonts w:cstheme="minorHAnsi"/>
                <w:color w:val="000000" w:themeColor="text1"/>
              </w:rPr>
            </w:pPr>
            <w:r>
              <w:rPr>
                <w:rFonts w:cstheme="minorHAnsi"/>
                <w:color w:val="000000" w:themeColor="text1"/>
              </w:rPr>
              <w:t>Paušalni iznos turističke pristojbe</w:t>
            </w:r>
          </w:p>
        </w:tc>
        <w:tc>
          <w:tcPr>
            <w:tcW w:w="3001" w:type="dxa"/>
          </w:tcPr>
          <w:p w14:paraId="57980F77" w14:textId="77777777" w:rsidR="00195F92" w:rsidRDefault="00195F92" w:rsidP="00FE1F01">
            <w:pPr>
              <w:rPr>
                <w:rFonts w:cstheme="minorHAnsi"/>
                <w:color w:val="000000" w:themeColor="text1"/>
              </w:rPr>
            </w:pPr>
            <w:r>
              <w:rPr>
                <w:rFonts w:cstheme="minorHAnsi"/>
                <w:color w:val="000000" w:themeColor="text1"/>
              </w:rPr>
              <w:t>70,00 EUR</w:t>
            </w:r>
          </w:p>
        </w:tc>
        <w:tc>
          <w:tcPr>
            <w:tcW w:w="3002" w:type="dxa"/>
          </w:tcPr>
          <w:p w14:paraId="7F962211" w14:textId="77777777" w:rsidR="00195F92" w:rsidRDefault="00195F92" w:rsidP="00FE1F01">
            <w:pPr>
              <w:rPr>
                <w:rFonts w:cstheme="minorHAnsi"/>
                <w:color w:val="000000" w:themeColor="text1"/>
              </w:rPr>
            </w:pPr>
            <w:r>
              <w:rPr>
                <w:rFonts w:cstheme="minorHAnsi"/>
                <w:color w:val="000000" w:themeColor="text1"/>
              </w:rPr>
              <w:t>40,00 EUR</w:t>
            </w:r>
          </w:p>
        </w:tc>
      </w:tr>
    </w:tbl>
    <w:p w14:paraId="6BC15F8A" w14:textId="77777777" w:rsidR="00195F92" w:rsidRDefault="00195F92">
      <w:pPr>
        <w:jc w:val="both"/>
      </w:pPr>
    </w:p>
    <w:p w14:paraId="44F03C65" w14:textId="0FBBC25F" w:rsidR="00195F92" w:rsidRPr="00195F92" w:rsidRDefault="00195F92" w:rsidP="00195F92">
      <w:pPr>
        <w:rPr>
          <w:rFonts w:cstheme="minorHAnsi"/>
          <w:color w:val="000000" w:themeColor="text1"/>
        </w:rPr>
      </w:pPr>
      <w:r>
        <w:rPr>
          <w:rFonts w:cstheme="minorHAnsi"/>
          <w:color w:val="000000" w:themeColor="text1"/>
        </w:rPr>
        <w:t>Iznos turističke pristojbe koju plaća vlasnik kuće, apartmana ili stana za odmor u godišnjem paušalnom iznosu, za sebe i članove obitelji iznosi:</w:t>
      </w:r>
    </w:p>
    <w:tbl>
      <w:tblPr>
        <w:tblStyle w:val="Reetkatablice"/>
        <w:tblW w:w="9206" w:type="dxa"/>
        <w:tblLook w:val="04A0" w:firstRow="1" w:lastRow="0" w:firstColumn="1" w:lastColumn="0" w:noHBand="0" w:noVBand="1"/>
      </w:tblPr>
      <w:tblGrid>
        <w:gridCol w:w="4603"/>
        <w:gridCol w:w="4603"/>
      </w:tblGrid>
      <w:tr w:rsidR="00195F92" w14:paraId="34BEB964" w14:textId="77777777" w:rsidTr="00FE1F01">
        <w:trPr>
          <w:trHeight w:val="366"/>
        </w:trPr>
        <w:tc>
          <w:tcPr>
            <w:tcW w:w="4603" w:type="dxa"/>
          </w:tcPr>
          <w:p w14:paraId="74F5FC28" w14:textId="77777777" w:rsidR="00195F92" w:rsidRDefault="00195F92" w:rsidP="00FE1F01">
            <w:pPr>
              <w:rPr>
                <w:rFonts w:cstheme="minorHAnsi"/>
                <w:color w:val="000000" w:themeColor="text1"/>
              </w:rPr>
            </w:pPr>
          </w:p>
        </w:tc>
        <w:tc>
          <w:tcPr>
            <w:tcW w:w="4603" w:type="dxa"/>
          </w:tcPr>
          <w:p w14:paraId="1BD77C0D" w14:textId="77777777" w:rsidR="00195F92" w:rsidRDefault="00195F92" w:rsidP="00FE1F01">
            <w:pPr>
              <w:rPr>
                <w:rFonts w:cstheme="minorHAnsi"/>
                <w:color w:val="000000" w:themeColor="text1"/>
              </w:rPr>
            </w:pPr>
            <w:r>
              <w:rPr>
                <w:rFonts w:cstheme="minorHAnsi"/>
                <w:color w:val="000000" w:themeColor="text1"/>
              </w:rPr>
              <w:t>Iznos turističke pristojbe</w:t>
            </w:r>
          </w:p>
        </w:tc>
      </w:tr>
      <w:tr w:rsidR="00195F92" w14:paraId="59C5A210" w14:textId="77777777" w:rsidTr="00FE1F01">
        <w:trPr>
          <w:trHeight w:val="366"/>
        </w:trPr>
        <w:tc>
          <w:tcPr>
            <w:tcW w:w="4603" w:type="dxa"/>
          </w:tcPr>
          <w:p w14:paraId="13DB13C9" w14:textId="77777777" w:rsidR="00195F92" w:rsidRDefault="00195F92" w:rsidP="00FE1F01">
            <w:pPr>
              <w:rPr>
                <w:rFonts w:cstheme="minorHAnsi"/>
                <w:color w:val="000000" w:themeColor="text1"/>
              </w:rPr>
            </w:pPr>
            <w:r>
              <w:rPr>
                <w:rFonts w:cstheme="minorHAnsi"/>
                <w:color w:val="000000" w:themeColor="text1"/>
              </w:rPr>
              <w:t>Prvi član</w:t>
            </w:r>
          </w:p>
        </w:tc>
        <w:tc>
          <w:tcPr>
            <w:tcW w:w="4603" w:type="dxa"/>
          </w:tcPr>
          <w:p w14:paraId="5692D36B" w14:textId="77777777" w:rsidR="00195F92" w:rsidRDefault="00195F92" w:rsidP="00FE1F01">
            <w:pPr>
              <w:rPr>
                <w:rFonts w:cstheme="minorHAnsi"/>
                <w:color w:val="000000" w:themeColor="text1"/>
              </w:rPr>
            </w:pPr>
            <w:r>
              <w:rPr>
                <w:rFonts w:cstheme="minorHAnsi"/>
                <w:color w:val="000000" w:themeColor="text1"/>
              </w:rPr>
              <w:t>10,00 EUR</w:t>
            </w:r>
          </w:p>
        </w:tc>
      </w:tr>
      <w:tr w:rsidR="00195F92" w14:paraId="2382EE0E" w14:textId="77777777" w:rsidTr="00FE1F01">
        <w:trPr>
          <w:trHeight w:val="382"/>
        </w:trPr>
        <w:tc>
          <w:tcPr>
            <w:tcW w:w="4603" w:type="dxa"/>
          </w:tcPr>
          <w:p w14:paraId="0DE712C3" w14:textId="77777777" w:rsidR="00195F92" w:rsidRDefault="00195F92" w:rsidP="00FE1F01">
            <w:pPr>
              <w:rPr>
                <w:rFonts w:cstheme="minorHAnsi"/>
                <w:color w:val="000000" w:themeColor="text1"/>
              </w:rPr>
            </w:pPr>
            <w:r>
              <w:rPr>
                <w:rFonts w:cstheme="minorHAnsi"/>
                <w:color w:val="000000" w:themeColor="text1"/>
              </w:rPr>
              <w:t>Drugi član</w:t>
            </w:r>
          </w:p>
        </w:tc>
        <w:tc>
          <w:tcPr>
            <w:tcW w:w="4603" w:type="dxa"/>
          </w:tcPr>
          <w:p w14:paraId="74C7793C" w14:textId="77777777" w:rsidR="00195F92" w:rsidRDefault="00195F92" w:rsidP="00FE1F01">
            <w:pPr>
              <w:rPr>
                <w:rFonts w:cstheme="minorHAnsi"/>
                <w:color w:val="000000" w:themeColor="text1"/>
              </w:rPr>
            </w:pPr>
            <w:r>
              <w:rPr>
                <w:rFonts w:cstheme="minorHAnsi"/>
                <w:color w:val="000000" w:themeColor="text1"/>
              </w:rPr>
              <w:t>10,00 EUR</w:t>
            </w:r>
          </w:p>
        </w:tc>
      </w:tr>
      <w:tr w:rsidR="00195F92" w14:paraId="332DB71C" w14:textId="77777777" w:rsidTr="00FE1F01">
        <w:trPr>
          <w:trHeight w:val="366"/>
        </w:trPr>
        <w:tc>
          <w:tcPr>
            <w:tcW w:w="4603" w:type="dxa"/>
          </w:tcPr>
          <w:p w14:paraId="70F36148" w14:textId="77777777" w:rsidR="00195F92" w:rsidRDefault="00195F92" w:rsidP="00FE1F01">
            <w:pPr>
              <w:rPr>
                <w:rFonts w:cstheme="minorHAnsi"/>
                <w:color w:val="000000" w:themeColor="text1"/>
              </w:rPr>
            </w:pPr>
            <w:r>
              <w:rPr>
                <w:rFonts w:cstheme="minorHAnsi"/>
                <w:color w:val="000000" w:themeColor="text1"/>
              </w:rPr>
              <w:t>Svaki sljedeći član</w:t>
            </w:r>
          </w:p>
        </w:tc>
        <w:tc>
          <w:tcPr>
            <w:tcW w:w="4603" w:type="dxa"/>
          </w:tcPr>
          <w:p w14:paraId="43E7EAF6" w14:textId="77777777" w:rsidR="00195F92" w:rsidRDefault="00195F92" w:rsidP="00FE1F01">
            <w:pPr>
              <w:rPr>
                <w:rFonts w:cstheme="minorHAnsi"/>
                <w:color w:val="000000" w:themeColor="text1"/>
              </w:rPr>
            </w:pPr>
            <w:r>
              <w:rPr>
                <w:rFonts w:cstheme="minorHAnsi"/>
                <w:color w:val="000000" w:themeColor="text1"/>
              </w:rPr>
              <w:t>4,00 EUR</w:t>
            </w:r>
          </w:p>
        </w:tc>
      </w:tr>
    </w:tbl>
    <w:p w14:paraId="122EC6C2" w14:textId="77777777" w:rsidR="00866E03" w:rsidRDefault="00866E03">
      <w:pPr>
        <w:spacing w:after="0"/>
        <w:jc w:val="both"/>
        <w:rPr>
          <w:b/>
          <w:bCs/>
        </w:rPr>
      </w:pPr>
    </w:p>
    <w:p w14:paraId="278BC689" w14:textId="365C4231" w:rsidR="00866E03" w:rsidRDefault="00000000">
      <w:pPr>
        <w:jc w:val="both"/>
      </w:pPr>
      <w:r>
        <w:t>Sjednica je završila u 16.00  sati, a na njoj su donesen</w:t>
      </w:r>
      <w:r w:rsidR="00195F92">
        <w:t>a jedna odluka.</w:t>
      </w:r>
      <w:r>
        <w:t xml:space="preserve"> </w:t>
      </w:r>
    </w:p>
    <w:p w14:paraId="384C493E" w14:textId="77777777" w:rsidR="00866E03" w:rsidRDefault="00866E03">
      <w:pPr>
        <w:jc w:val="both"/>
      </w:pPr>
    </w:p>
    <w:p w14:paraId="788C5406" w14:textId="77777777" w:rsidR="00195F92" w:rsidRDefault="00195F92">
      <w:pPr>
        <w:jc w:val="both"/>
      </w:pPr>
    </w:p>
    <w:p w14:paraId="6C07FD23" w14:textId="77777777" w:rsidR="00195F92" w:rsidRDefault="00195F92">
      <w:pPr>
        <w:jc w:val="both"/>
      </w:pPr>
    </w:p>
    <w:p w14:paraId="2127534A" w14:textId="77777777" w:rsidR="00195F92" w:rsidRDefault="00195F92">
      <w:pPr>
        <w:jc w:val="both"/>
      </w:pPr>
    </w:p>
    <w:p w14:paraId="7B54A063" w14:textId="77777777" w:rsidR="00195F92" w:rsidRDefault="00195F92">
      <w:pPr>
        <w:jc w:val="both"/>
      </w:pPr>
    </w:p>
    <w:p w14:paraId="4596E098" w14:textId="77777777" w:rsidR="00195F92" w:rsidRDefault="00195F92">
      <w:pPr>
        <w:jc w:val="both"/>
      </w:pPr>
    </w:p>
    <w:p w14:paraId="61A29056" w14:textId="0D3927D4" w:rsidR="00866E03" w:rsidRPr="00195F92" w:rsidRDefault="00000000" w:rsidP="00195F92">
      <w:pPr>
        <w:pStyle w:val="Odlomakpopisa"/>
        <w:numPr>
          <w:ilvl w:val="0"/>
          <w:numId w:val="24"/>
        </w:numPr>
        <w:pBdr>
          <w:top w:val="nil"/>
          <w:left w:val="nil"/>
          <w:bottom w:val="nil"/>
          <w:right w:val="nil"/>
          <w:between w:val="nil"/>
        </w:pBdr>
        <w:jc w:val="center"/>
        <w:rPr>
          <w:b/>
          <w:bCs/>
          <w:color w:val="000000"/>
        </w:rPr>
      </w:pPr>
      <w:r w:rsidRPr="00195F92">
        <w:rPr>
          <w:b/>
          <w:bCs/>
          <w:color w:val="000000"/>
        </w:rPr>
        <w:lastRenderedPageBreak/>
        <w:t>SJEDNICA TURISTIČKOG VIJEĆA</w:t>
      </w:r>
    </w:p>
    <w:p w14:paraId="7AF2C6E0" w14:textId="77777777" w:rsidR="00195F92" w:rsidRDefault="00195F92" w:rsidP="00195F92">
      <w:pPr>
        <w:spacing w:before="100" w:beforeAutospacing="1" w:after="100" w:afterAutospacing="1"/>
        <w:jc w:val="both"/>
      </w:pPr>
      <w:r>
        <w:t xml:space="preserve">Održane dana 01. prosinca 2025. godine u 10:00 sati u uredu Turističke zajednice općine Viškovo. Utvrđena je prisutnost sljedećih članova Turističkog vijeća: </w:t>
      </w:r>
    </w:p>
    <w:p w14:paraId="4EC46F18" w14:textId="77777777" w:rsidR="00195F92" w:rsidRDefault="00195F92" w:rsidP="00195F92">
      <w:pPr>
        <w:pStyle w:val="Odlomakpopisa"/>
        <w:numPr>
          <w:ilvl w:val="0"/>
          <w:numId w:val="25"/>
        </w:numPr>
        <w:spacing w:before="100" w:beforeAutospacing="1" w:after="100" w:afterAutospacing="1"/>
        <w:jc w:val="both"/>
      </w:pPr>
      <w:r>
        <w:t>Doris Brusić</w:t>
      </w:r>
    </w:p>
    <w:p w14:paraId="60E6BEF6" w14:textId="77777777" w:rsidR="00195F92" w:rsidRDefault="00195F92" w:rsidP="00195F92">
      <w:pPr>
        <w:pStyle w:val="Odlomakpopisa"/>
        <w:numPr>
          <w:ilvl w:val="0"/>
          <w:numId w:val="25"/>
        </w:numPr>
        <w:spacing w:before="100" w:beforeAutospacing="1" w:after="100" w:afterAutospacing="1"/>
        <w:jc w:val="both"/>
      </w:pPr>
      <w:r>
        <w:t>Ružica Karmel</w:t>
      </w:r>
    </w:p>
    <w:p w14:paraId="0F38DC01" w14:textId="77777777" w:rsidR="00195F92" w:rsidRDefault="00195F92" w:rsidP="00195F92">
      <w:pPr>
        <w:pStyle w:val="Odlomakpopisa"/>
        <w:numPr>
          <w:ilvl w:val="0"/>
          <w:numId w:val="25"/>
        </w:numPr>
        <w:spacing w:before="100" w:beforeAutospacing="1" w:after="100" w:afterAutospacing="1"/>
        <w:jc w:val="both"/>
      </w:pPr>
      <w:r>
        <w:t>Zlata Bezjak</w:t>
      </w:r>
    </w:p>
    <w:p w14:paraId="135CD6C7" w14:textId="77777777" w:rsidR="00195F92" w:rsidRDefault="00195F92" w:rsidP="00195F92">
      <w:pPr>
        <w:pStyle w:val="Odlomakpopisa"/>
        <w:numPr>
          <w:ilvl w:val="0"/>
          <w:numId w:val="25"/>
        </w:numPr>
        <w:spacing w:before="100" w:beforeAutospacing="1" w:after="100" w:afterAutospacing="1"/>
        <w:jc w:val="both"/>
      </w:pPr>
      <w:r>
        <w:t>Anđelina Macan Todorović</w:t>
      </w:r>
    </w:p>
    <w:p w14:paraId="6BA83D8C" w14:textId="77777777" w:rsidR="00195F92" w:rsidRDefault="00195F92" w:rsidP="00195F92">
      <w:pPr>
        <w:pStyle w:val="Odlomakpopisa"/>
        <w:numPr>
          <w:ilvl w:val="0"/>
          <w:numId w:val="25"/>
        </w:numPr>
        <w:spacing w:before="100" w:beforeAutospacing="1" w:after="100" w:afterAutospacing="1"/>
        <w:jc w:val="both"/>
      </w:pPr>
      <w:r>
        <w:t>Rajko Matejčić</w:t>
      </w:r>
    </w:p>
    <w:p w14:paraId="304E18F9" w14:textId="77777777" w:rsidR="00195F92" w:rsidRDefault="00195F92" w:rsidP="00195F92">
      <w:pPr>
        <w:pStyle w:val="Odlomakpopisa"/>
        <w:numPr>
          <w:ilvl w:val="0"/>
          <w:numId w:val="25"/>
        </w:numPr>
        <w:spacing w:before="100" w:beforeAutospacing="1" w:after="100" w:afterAutospacing="1"/>
        <w:jc w:val="both"/>
      </w:pPr>
      <w:r>
        <w:t>Radovan Brnelić</w:t>
      </w:r>
    </w:p>
    <w:p w14:paraId="3F20DEB3" w14:textId="77777777" w:rsidR="00195F92" w:rsidRDefault="00195F92" w:rsidP="00195F92">
      <w:pPr>
        <w:pStyle w:val="Odlomakpopisa"/>
        <w:numPr>
          <w:ilvl w:val="0"/>
          <w:numId w:val="25"/>
        </w:numPr>
        <w:spacing w:before="100" w:beforeAutospacing="1" w:after="100" w:afterAutospacing="1"/>
        <w:jc w:val="both"/>
      </w:pPr>
      <w:r>
        <w:t>Damir Grohovac</w:t>
      </w:r>
    </w:p>
    <w:p w14:paraId="6B0C557D" w14:textId="77777777" w:rsidR="00195F92" w:rsidRDefault="00195F92" w:rsidP="00195F92">
      <w:pPr>
        <w:pStyle w:val="Odlomakpopisa"/>
        <w:numPr>
          <w:ilvl w:val="0"/>
          <w:numId w:val="25"/>
        </w:numPr>
        <w:spacing w:before="100" w:beforeAutospacing="1" w:after="100" w:afterAutospacing="1"/>
        <w:jc w:val="both"/>
      </w:pPr>
      <w:r>
        <w:t>Jasminka Čulina</w:t>
      </w:r>
    </w:p>
    <w:p w14:paraId="53387BCB" w14:textId="77777777" w:rsidR="00195F92" w:rsidRDefault="00195F92" w:rsidP="00195F92">
      <w:pPr>
        <w:pStyle w:val="Odlomakpopisa"/>
        <w:numPr>
          <w:ilvl w:val="0"/>
          <w:numId w:val="25"/>
        </w:numPr>
        <w:spacing w:before="100" w:beforeAutospacing="1" w:after="100" w:afterAutospacing="1"/>
        <w:jc w:val="both"/>
      </w:pPr>
      <w:r>
        <w:t>Sanja Udović – predsjednica turističkog vijeća</w:t>
      </w:r>
    </w:p>
    <w:p w14:paraId="38F1FD6D" w14:textId="77777777" w:rsidR="00195F92" w:rsidRDefault="00195F92" w:rsidP="00195F92">
      <w:pPr>
        <w:pStyle w:val="Bezproreda"/>
        <w:jc w:val="both"/>
        <w:rPr>
          <w:rFonts w:asciiTheme="minorHAnsi" w:hAnsiTheme="minorHAnsi" w:cstheme="minorHAnsi"/>
        </w:rPr>
      </w:pPr>
      <w:r>
        <w:rPr>
          <w:rFonts w:asciiTheme="minorHAnsi" w:hAnsiTheme="minorHAnsi" w:cstheme="minorHAnsi"/>
        </w:rPr>
        <w:t>Tijek sjednice prate</w:t>
      </w:r>
      <w:r w:rsidRPr="0017587B">
        <w:rPr>
          <w:rFonts w:asciiTheme="minorHAnsi" w:hAnsiTheme="minorHAnsi" w:cstheme="minorHAnsi"/>
        </w:rPr>
        <w:t xml:space="preserve"> Marina Jurić, direktorica TZ Viškovo </w:t>
      </w:r>
      <w:r>
        <w:rPr>
          <w:rFonts w:asciiTheme="minorHAnsi" w:hAnsiTheme="minorHAnsi" w:cstheme="minorHAnsi"/>
        </w:rPr>
        <w:t xml:space="preserve">i Ivona Tomljanović koja vodi i zapisnik. </w:t>
      </w:r>
    </w:p>
    <w:p w14:paraId="369420E8" w14:textId="77777777" w:rsidR="00195F92" w:rsidRDefault="00195F92" w:rsidP="00195F92">
      <w:pPr>
        <w:pStyle w:val="Bezproreda"/>
        <w:jc w:val="both"/>
        <w:rPr>
          <w:rFonts w:asciiTheme="minorHAnsi" w:hAnsiTheme="minorHAnsi" w:cstheme="minorHAnsi"/>
        </w:rPr>
      </w:pPr>
    </w:p>
    <w:p w14:paraId="4199E991" w14:textId="50866D1C" w:rsidR="00866E03" w:rsidRDefault="00195F92" w:rsidP="00195F92">
      <w:pPr>
        <w:pStyle w:val="Bezproreda"/>
        <w:jc w:val="both"/>
        <w:rPr>
          <w:rFonts w:asciiTheme="minorHAnsi" w:hAnsiTheme="minorHAnsi" w:cstheme="minorHAnsi"/>
        </w:rPr>
      </w:pPr>
      <w:r>
        <w:rPr>
          <w:rFonts w:asciiTheme="minorHAnsi" w:hAnsiTheme="minorHAnsi" w:cstheme="minorHAnsi"/>
        </w:rPr>
        <w:t>Utvrđeno je prisustvo je devet (9)  članova Turističkog vijeća koji su jednoglasno usvojili sljedeći dnevni red:</w:t>
      </w:r>
    </w:p>
    <w:p w14:paraId="453BBC8B" w14:textId="77777777" w:rsidR="00195F92" w:rsidRDefault="00195F92" w:rsidP="00195F92">
      <w:pPr>
        <w:pStyle w:val="Bezproreda"/>
        <w:jc w:val="both"/>
        <w:rPr>
          <w:rFonts w:asciiTheme="minorHAnsi" w:hAnsiTheme="minorHAnsi" w:cstheme="minorHAnsi"/>
        </w:rPr>
      </w:pPr>
    </w:p>
    <w:p w14:paraId="1FAFB01C" w14:textId="77777777" w:rsidR="00195F92" w:rsidRDefault="00195F92" w:rsidP="00195F92">
      <w:pPr>
        <w:numPr>
          <w:ilvl w:val="0"/>
          <w:numId w:val="26"/>
        </w:numPr>
        <w:spacing w:after="0" w:line="240" w:lineRule="auto"/>
        <w:jc w:val="both"/>
        <w:rPr>
          <w:rFonts w:cstheme="minorHAnsi"/>
        </w:rPr>
      </w:pPr>
      <w:bookmarkStart w:id="5" w:name="_Hlk109123251"/>
      <w:r w:rsidRPr="00C458A3">
        <w:rPr>
          <w:rFonts w:cstheme="minorHAnsi"/>
        </w:rPr>
        <w:t xml:space="preserve">Prijedlog Zaključka o usvajanju zapisnika sa </w:t>
      </w:r>
      <w:r>
        <w:rPr>
          <w:rFonts w:cstheme="minorHAnsi"/>
        </w:rPr>
        <w:t>6. i 7.  sjednice Turističkog vijeća</w:t>
      </w:r>
    </w:p>
    <w:p w14:paraId="3203E648" w14:textId="77777777" w:rsidR="00195F92" w:rsidRPr="00C458A3" w:rsidRDefault="00195F92" w:rsidP="00195F92">
      <w:pPr>
        <w:numPr>
          <w:ilvl w:val="0"/>
          <w:numId w:val="26"/>
        </w:numPr>
        <w:spacing w:after="0" w:line="240" w:lineRule="auto"/>
        <w:jc w:val="both"/>
        <w:rPr>
          <w:rFonts w:cstheme="minorHAnsi"/>
        </w:rPr>
      </w:pPr>
      <w:r w:rsidRPr="00C458A3">
        <w:rPr>
          <w:rFonts w:cstheme="minorHAnsi"/>
        </w:rPr>
        <w:t xml:space="preserve">Prijedlog Odluke o prihvaćanju </w:t>
      </w:r>
      <w:r>
        <w:rPr>
          <w:rFonts w:cstheme="minorHAnsi"/>
        </w:rPr>
        <w:t>2</w:t>
      </w:r>
      <w:r w:rsidRPr="00C458A3">
        <w:rPr>
          <w:rFonts w:cstheme="minorHAnsi"/>
        </w:rPr>
        <w:t>. izmjena i dopuna godišnjeg programa rada Turističke zajednice općine Viškovo</w:t>
      </w:r>
    </w:p>
    <w:p w14:paraId="5AA63644" w14:textId="77777777" w:rsidR="00195F92" w:rsidRDefault="00195F92" w:rsidP="00195F92">
      <w:pPr>
        <w:numPr>
          <w:ilvl w:val="0"/>
          <w:numId w:val="26"/>
        </w:numPr>
        <w:spacing w:after="0" w:line="240" w:lineRule="auto"/>
        <w:jc w:val="both"/>
        <w:rPr>
          <w:rFonts w:cstheme="minorHAnsi"/>
        </w:rPr>
      </w:pPr>
      <w:r w:rsidRPr="00C458A3">
        <w:rPr>
          <w:rFonts w:cstheme="minorHAnsi"/>
        </w:rPr>
        <w:t>Prijedlog Odluke o prihvaćanju Godišnjeg programa rada Turističke zajednice općine Viškovo za 202</w:t>
      </w:r>
      <w:r>
        <w:rPr>
          <w:rFonts w:cstheme="minorHAnsi"/>
        </w:rPr>
        <w:t>6</w:t>
      </w:r>
      <w:r w:rsidRPr="00C458A3">
        <w:rPr>
          <w:rFonts w:cstheme="minorHAnsi"/>
        </w:rPr>
        <w:t>. godinu</w:t>
      </w:r>
    </w:p>
    <w:p w14:paraId="357CADF0" w14:textId="77777777" w:rsidR="00195F92" w:rsidRPr="000143C0" w:rsidRDefault="00195F92" w:rsidP="00195F92">
      <w:pPr>
        <w:numPr>
          <w:ilvl w:val="0"/>
          <w:numId w:val="26"/>
        </w:numPr>
        <w:spacing w:after="0" w:line="240" w:lineRule="auto"/>
        <w:jc w:val="both"/>
        <w:rPr>
          <w:rFonts w:cstheme="minorHAnsi"/>
        </w:rPr>
      </w:pPr>
      <w:r w:rsidRPr="00C458A3">
        <w:rPr>
          <w:rFonts w:cstheme="minorHAnsi"/>
        </w:rPr>
        <w:t>Prijedlog Odluke o izvršenju Godišnjeg programa rada Turističke zajednice općine Viškovo za 202</w:t>
      </w:r>
      <w:r>
        <w:rPr>
          <w:rFonts w:cstheme="minorHAnsi"/>
        </w:rPr>
        <w:t>6</w:t>
      </w:r>
      <w:r w:rsidRPr="00C458A3">
        <w:rPr>
          <w:rFonts w:cstheme="minorHAnsi"/>
        </w:rPr>
        <w:t>. godinu</w:t>
      </w:r>
    </w:p>
    <w:p w14:paraId="0B29A4DC" w14:textId="77777777" w:rsidR="00195F92" w:rsidRDefault="00195F92" w:rsidP="00195F92">
      <w:pPr>
        <w:numPr>
          <w:ilvl w:val="0"/>
          <w:numId w:val="26"/>
        </w:numPr>
        <w:spacing w:after="0" w:line="240" w:lineRule="auto"/>
        <w:jc w:val="both"/>
        <w:rPr>
          <w:rFonts w:cstheme="minorHAnsi"/>
        </w:rPr>
      </w:pPr>
      <w:r w:rsidRPr="00C458A3">
        <w:rPr>
          <w:rFonts w:cstheme="minorHAnsi"/>
        </w:rPr>
        <w:t>Prijedlog Odluke o izboru članova Inventurne komisije</w:t>
      </w:r>
    </w:p>
    <w:p w14:paraId="57A64923" w14:textId="77777777" w:rsidR="00195F92" w:rsidRDefault="00195F92" w:rsidP="00195F92">
      <w:pPr>
        <w:numPr>
          <w:ilvl w:val="0"/>
          <w:numId w:val="26"/>
        </w:numPr>
        <w:spacing w:after="0" w:line="240" w:lineRule="auto"/>
        <w:jc w:val="both"/>
        <w:rPr>
          <w:rFonts w:cstheme="minorHAnsi"/>
        </w:rPr>
      </w:pPr>
      <w:r w:rsidRPr="00C458A3">
        <w:rPr>
          <w:rFonts w:cstheme="minorHAnsi"/>
        </w:rPr>
        <w:t xml:space="preserve">Informacija o održanim manifestacijama </w:t>
      </w:r>
      <w:r>
        <w:rPr>
          <w:rFonts w:cstheme="minorHAnsi"/>
        </w:rPr>
        <w:t>i aktivnostima</w:t>
      </w:r>
    </w:p>
    <w:p w14:paraId="2150ACEB" w14:textId="77777777" w:rsidR="00195F92" w:rsidRPr="00C458A3" w:rsidRDefault="00195F92" w:rsidP="00195F92">
      <w:pPr>
        <w:numPr>
          <w:ilvl w:val="0"/>
          <w:numId w:val="26"/>
        </w:numPr>
        <w:spacing w:after="0" w:line="240" w:lineRule="auto"/>
        <w:jc w:val="both"/>
        <w:rPr>
          <w:rFonts w:cstheme="minorHAnsi"/>
        </w:rPr>
      </w:pPr>
      <w:r>
        <w:rPr>
          <w:rFonts w:cstheme="minorHAnsi"/>
        </w:rPr>
        <w:t>Informacija o održavanju manifestacija Advent 2025. i Pust 2026.</w:t>
      </w:r>
    </w:p>
    <w:p w14:paraId="2F0667BF" w14:textId="77777777" w:rsidR="00195F92" w:rsidRPr="00C458A3" w:rsidRDefault="00195F92" w:rsidP="00195F92">
      <w:pPr>
        <w:numPr>
          <w:ilvl w:val="0"/>
          <w:numId w:val="26"/>
        </w:numPr>
        <w:spacing w:after="0" w:line="240" w:lineRule="auto"/>
        <w:jc w:val="both"/>
        <w:rPr>
          <w:rFonts w:cstheme="minorHAnsi"/>
        </w:rPr>
      </w:pPr>
      <w:r w:rsidRPr="00C458A3">
        <w:rPr>
          <w:rFonts w:cstheme="minorHAnsi"/>
        </w:rPr>
        <w:t>Informacij</w:t>
      </w:r>
      <w:bookmarkEnd w:id="5"/>
      <w:r w:rsidRPr="00C458A3">
        <w:rPr>
          <w:rFonts w:cstheme="minorHAnsi"/>
        </w:rPr>
        <w:t>a o turističkom prometu na području općine Viškovo za razdoblje I.-X. 202</w:t>
      </w:r>
      <w:r>
        <w:rPr>
          <w:rFonts w:cstheme="minorHAnsi"/>
        </w:rPr>
        <w:t>5</w:t>
      </w:r>
      <w:r w:rsidRPr="00C458A3">
        <w:rPr>
          <w:rFonts w:cstheme="minorHAnsi"/>
        </w:rPr>
        <w:t>. godine</w:t>
      </w:r>
    </w:p>
    <w:p w14:paraId="48A2365E" w14:textId="77777777" w:rsidR="00866E03" w:rsidRDefault="00866E03">
      <w:pPr>
        <w:rPr>
          <w:b/>
          <w:bCs/>
        </w:rPr>
      </w:pPr>
    </w:p>
    <w:p w14:paraId="37AE8403" w14:textId="460CC095" w:rsidR="00195F92" w:rsidRPr="00195F92" w:rsidRDefault="00000000" w:rsidP="00195F92">
      <w:pPr>
        <w:jc w:val="both"/>
        <w:rPr>
          <w:rFonts w:cstheme="minorHAnsi"/>
          <w:color w:val="000000" w:themeColor="text1"/>
        </w:rPr>
      </w:pPr>
      <w:r>
        <w:rPr>
          <w:b/>
          <w:bCs/>
          <w:i/>
          <w:iCs/>
        </w:rPr>
        <w:t xml:space="preserve">Točka 1. </w:t>
      </w:r>
      <w:r w:rsidR="00195F92" w:rsidRPr="00195F92">
        <w:rPr>
          <w:rFonts w:cstheme="minorHAnsi"/>
          <w:color w:val="000000" w:themeColor="text1"/>
        </w:rPr>
        <w:t xml:space="preserve">Dani su na usvajanje zapisnici sa 6. i 7. sjednice Turističkog vijeća. Član vijeća, g. Radovan Brnelić, iznio je napomenu odnosno prijedlog vezan uz 7. sjednicu, na kojoj se odlučivalo o prijedlogu visine turističke pristojbe. Istaknuo je prijedlog da se ubuduće, prilikom donošenja odluka koje uključuju promjene iznosa turističke pristojbe (povećanje ili smanjenje), sazove sjednica vijeća uz uključenu mogućnost za elektroničko glasovanje, kako bi se osigurala poboljšana transparentnost u procesu odlučivanja. </w:t>
      </w:r>
      <w:r w:rsidR="00195F92" w:rsidRPr="00195F92">
        <w:rPr>
          <w:rFonts w:eastAsia="Times New Roman" w:cstheme="minorHAnsi"/>
        </w:rPr>
        <w:t xml:space="preserve">Turističko vijeće Turističke zajednice općine Viškovo, sa </w:t>
      </w:r>
      <w:r w:rsidR="00195F92" w:rsidRPr="00195F92">
        <w:rPr>
          <w:rFonts w:cstheme="minorHAnsi"/>
        </w:rPr>
        <w:t xml:space="preserve">devet (9) glasova </w:t>
      </w:r>
      <w:r w:rsidR="00195F92" w:rsidRPr="00195F92">
        <w:rPr>
          <w:rFonts w:eastAsia="Times New Roman" w:cstheme="minorHAnsi"/>
        </w:rPr>
        <w:t xml:space="preserve">„za“ donosi </w:t>
      </w:r>
      <w:bookmarkStart w:id="6" w:name="_Hlk151451178"/>
      <w:r w:rsidR="00195F92" w:rsidRPr="00195F92">
        <w:rPr>
          <w:rFonts w:cstheme="minorHAnsi"/>
        </w:rPr>
        <w:t>Zaključak br. 15/2025</w:t>
      </w:r>
      <w:bookmarkEnd w:id="6"/>
      <w:r w:rsidR="00195F92" w:rsidRPr="00195F92">
        <w:rPr>
          <w:rFonts w:cstheme="minorHAnsi"/>
        </w:rPr>
        <w:t xml:space="preserve">.: </w:t>
      </w:r>
      <w:r w:rsidR="00195F92" w:rsidRPr="00195F92">
        <w:rPr>
          <w:rFonts w:cstheme="minorHAnsi"/>
          <w:color w:val="000000" w:themeColor="text1"/>
        </w:rPr>
        <w:t>Usvajaju se zapisnici sa 6. i 7. sjednice Turističkog vijeća.</w:t>
      </w:r>
    </w:p>
    <w:p w14:paraId="79C1F7A7" w14:textId="1203D151" w:rsidR="00195F92" w:rsidRPr="00195F92" w:rsidRDefault="00195F92" w:rsidP="00195F92">
      <w:pPr>
        <w:jc w:val="both"/>
        <w:rPr>
          <w:rFonts w:cstheme="minorHAnsi"/>
        </w:rPr>
      </w:pPr>
      <w:r>
        <w:rPr>
          <w:b/>
          <w:bCs/>
          <w:i/>
          <w:iCs/>
        </w:rPr>
        <w:t>Točka 2</w:t>
      </w:r>
      <w:r w:rsidRPr="00195F92">
        <w:rPr>
          <w:i/>
          <w:iCs/>
        </w:rPr>
        <w:t xml:space="preserve">. </w:t>
      </w:r>
      <w:r w:rsidRPr="00195F92">
        <w:rPr>
          <w:rFonts w:cstheme="minorHAnsi"/>
        </w:rPr>
        <w:t xml:space="preserve">Direktorica TZ Viškovo daje pojašnjenja 2. izmjena i dopuna godišnjeg programa rada za 2025. godinu.  Prihodi su korigirani u stavkama koje bilježe pad, odnosno u stavkama izvornih prihoda.  </w:t>
      </w:r>
      <w:r w:rsidRPr="00195F92">
        <w:rPr>
          <w:rFonts w:cstheme="minorHAnsi"/>
          <w:color w:val="000000" w:themeColor="text1"/>
        </w:rPr>
        <w:t xml:space="preserve">Rashodovna strana usklađena je s planiranim aktivnostima, posebice onima što se provode na terenu, kao što su oplemenjivanje šetnica, zamjena tabeli i naljepnica zvončarskog ophoda.  </w:t>
      </w:r>
      <w:r w:rsidRPr="00195F92">
        <w:rPr>
          <w:rFonts w:cstheme="minorHAnsi"/>
        </w:rPr>
        <w:t xml:space="preserve"> </w:t>
      </w:r>
      <w:r w:rsidRPr="00195F92">
        <w:rPr>
          <w:rFonts w:eastAsia="Times New Roman" w:cstheme="minorHAnsi"/>
        </w:rPr>
        <w:t xml:space="preserve">Turističko vijeće Turističke zajednice općine Viškovo, sa </w:t>
      </w:r>
      <w:r w:rsidRPr="00195F92">
        <w:rPr>
          <w:rFonts w:cstheme="minorHAnsi"/>
        </w:rPr>
        <w:t xml:space="preserve">devet (9) glasova </w:t>
      </w:r>
      <w:r w:rsidRPr="00195F92">
        <w:rPr>
          <w:rFonts w:eastAsia="Times New Roman" w:cstheme="minorHAnsi"/>
        </w:rPr>
        <w:t xml:space="preserve">„za“ donosi </w:t>
      </w:r>
      <w:r w:rsidRPr="00195F92">
        <w:rPr>
          <w:rFonts w:cstheme="minorHAnsi"/>
        </w:rPr>
        <w:t xml:space="preserve">Odluka br. 23/2025. </w:t>
      </w:r>
      <w:r w:rsidRPr="00195F92">
        <w:rPr>
          <w:rFonts w:cstheme="minorHAnsi"/>
          <w:color w:val="000000" w:themeColor="text1"/>
        </w:rPr>
        <w:t>Usvajaju se 2. izmjene i dopune godišnjeg programa rada Turističke zajednice općine Viškovo i prosljeđuju Skupštini TZ Viškovo na razmatranje i donošenje.</w:t>
      </w:r>
    </w:p>
    <w:p w14:paraId="63734877" w14:textId="2146B8BB" w:rsidR="00866E03" w:rsidRDefault="00866E03" w:rsidP="00195F92">
      <w:pPr>
        <w:spacing w:line="240" w:lineRule="auto"/>
        <w:jc w:val="both"/>
        <w:rPr>
          <w:b/>
          <w:bCs/>
        </w:rPr>
      </w:pPr>
    </w:p>
    <w:p w14:paraId="528B803A" w14:textId="37F0A66D" w:rsidR="00195F92" w:rsidRPr="00195F92" w:rsidRDefault="00195F92" w:rsidP="00195F92">
      <w:pPr>
        <w:jc w:val="both"/>
        <w:rPr>
          <w:rFonts w:cstheme="minorHAnsi"/>
          <w:color w:val="000000" w:themeColor="text1"/>
        </w:rPr>
      </w:pPr>
      <w:r>
        <w:rPr>
          <w:b/>
          <w:bCs/>
          <w:i/>
          <w:iCs/>
        </w:rPr>
        <w:lastRenderedPageBreak/>
        <w:t>Točka 3</w:t>
      </w:r>
      <w:r w:rsidRPr="00195F92">
        <w:rPr>
          <w:i/>
          <w:iCs/>
        </w:rPr>
        <w:t>.</w:t>
      </w:r>
      <w:r>
        <w:rPr>
          <w:i/>
          <w:iCs/>
        </w:rPr>
        <w:t xml:space="preserve"> </w:t>
      </w:r>
      <w:r w:rsidRPr="00195F92">
        <w:rPr>
          <w:rFonts w:cstheme="minorHAnsi"/>
        </w:rPr>
        <w:t>Direktorica TZ Viškovo daje pojašnjenje Godišnjeg programa rada TZ Viškovo za 2026. godinu. Planirano je nešto više sredstava iz proračuna, kao i po ostalim stavkama, no ukupan proračun nije značajnije veći od prethodne godine. Za manifestacije i programe izdvojeni su veći iznosi s obzirom na trend rasta cijena usluga, izvođača i radova.  Tijekom obrazloženja izdvojeni su novi programi. Nastaviti će se s provedbom Viškovo Outdoor – šetnje, biciklijada i Halubajski trail koji je u 2025. godini bio iznimno uspješan. Također, planirano je obogaćivanje manifestacije Majevica u gastro dijelu novim radionicama i prezentacijama. U sklopu aktivnosti Welcome to Viškovo planirani su soft projekti bazirani na volonturizmu, valorizaciji i povezivanju UNESCO-ove baštine. U 2026. godini Kvarner je Europska regija gastronomije, te se u sklopu toga planira prigodno obilježavanje kroz Majevicu, ali i  zasebne gastro aktivnosti. Svi projekti će se prijaviti na natječaja TZ Kvarnera i HTZ-a kako bi se osigurala dodatna sredstva.  Nastavlja se suradnja s Kućom halubajskega zvončara na promotivnim aktivnostima. Dan je prijedlog da se Kuća halubajskega zvončara prijavi na godišnje hrvatske turističke nagrade.</w:t>
      </w:r>
      <w:r w:rsidRPr="00195F92">
        <w:rPr>
          <w:rFonts w:cstheme="minorHAnsi"/>
          <w:color w:val="000000" w:themeColor="text1"/>
        </w:rPr>
        <w:t xml:space="preserve"> </w:t>
      </w:r>
      <w:r w:rsidRPr="00195F92">
        <w:rPr>
          <w:rFonts w:eastAsia="Times New Roman" w:cstheme="minorHAnsi"/>
        </w:rPr>
        <w:t xml:space="preserve">Turističko vijeće Turističke zajednice općine Viškovo, sa </w:t>
      </w:r>
      <w:r w:rsidRPr="00195F92">
        <w:rPr>
          <w:rFonts w:cstheme="minorHAnsi"/>
        </w:rPr>
        <w:t xml:space="preserve">devet (9) glasova </w:t>
      </w:r>
      <w:r w:rsidRPr="00195F92">
        <w:rPr>
          <w:rFonts w:eastAsia="Times New Roman" w:cstheme="minorHAnsi"/>
        </w:rPr>
        <w:t xml:space="preserve">„za“ donosi  </w:t>
      </w:r>
      <w:r w:rsidRPr="00195F92">
        <w:rPr>
          <w:rFonts w:cstheme="minorHAnsi"/>
        </w:rPr>
        <w:t>Odluku br. 24/2025.</w:t>
      </w:r>
      <w:r w:rsidRPr="00195F92">
        <w:rPr>
          <w:rFonts w:cstheme="minorHAnsi"/>
          <w:color w:val="000000" w:themeColor="text1"/>
        </w:rPr>
        <w:t xml:space="preserve"> Usvaja se Godišnji program rada Turističke zajednice općine Viškovo za 2026. godinu i prosljeđuje Skupštini TZ Viškovo na razmatranje i donošenje.</w:t>
      </w:r>
    </w:p>
    <w:p w14:paraId="4E5816C9" w14:textId="142187A4" w:rsidR="00195F92" w:rsidRPr="00195F92" w:rsidRDefault="00195F92" w:rsidP="00195F92">
      <w:pPr>
        <w:spacing w:line="240" w:lineRule="auto"/>
        <w:rPr>
          <w:rFonts w:eastAsia="Times New Roman" w:cstheme="minorHAnsi"/>
        </w:rPr>
      </w:pPr>
      <w:r>
        <w:rPr>
          <w:b/>
          <w:bCs/>
          <w:i/>
          <w:iCs/>
        </w:rPr>
        <w:t>Točka 4</w:t>
      </w:r>
      <w:r w:rsidRPr="00195F92">
        <w:rPr>
          <w:i/>
          <w:iCs/>
        </w:rPr>
        <w:t>.</w:t>
      </w:r>
      <w:r>
        <w:rPr>
          <w:i/>
          <w:iCs/>
        </w:rPr>
        <w:t xml:space="preserve"> </w:t>
      </w:r>
      <w:r>
        <w:rPr>
          <w:rFonts w:eastAsia="Times New Roman" w:cstheme="minorHAnsi"/>
        </w:rPr>
        <w:t xml:space="preserve">Turističko vijeće Turističke zajednice općine Viškovo, sa </w:t>
      </w:r>
      <w:r>
        <w:rPr>
          <w:rFonts w:cstheme="minorHAnsi"/>
        </w:rPr>
        <w:t xml:space="preserve">devet (9) glasova </w:t>
      </w:r>
      <w:r>
        <w:rPr>
          <w:rFonts w:eastAsia="Times New Roman" w:cstheme="minorHAnsi"/>
        </w:rPr>
        <w:t xml:space="preserve">„za“ donosi </w:t>
      </w:r>
      <w:r w:rsidRPr="00195F92">
        <w:rPr>
          <w:rFonts w:cstheme="minorHAnsi"/>
          <w:bCs/>
        </w:rPr>
        <w:t>Odluku br. 25/2025.</w:t>
      </w:r>
    </w:p>
    <w:p w14:paraId="246EF98F" w14:textId="77777777" w:rsidR="00195F92" w:rsidRDefault="00195F92" w:rsidP="00195F92">
      <w:pPr>
        <w:jc w:val="center"/>
        <w:rPr>
          <w:rFonts w:cstheme="minorHAnsi"/>
          <w:color w:val="000000" w:themeColor="text1"/>
        </w:rPr>
      </w:pPr>
      <w:r w:rsidRPr="00BB144E">
        <w:rPr>
          <w:rFonts w:cstheme="minorHAnsi"/>
          <w:color w:val="000000" w:themeColor="text1"/>
        </w:rPr>
        <w:t>Čl.1.</w:t>
      </w:r>
    </w:p>
    <w:p w14:paraId="5068A2F0" w14:textId="77777777" w:rsidR="00195F92" w:rsidRPr="00BB144E" w:rsidRDefault="00195F92" w:rsidP="00195F92">
      <w:pPr>
        <w:rPr>
          <w:rFonts w:cstheme="minorHAnsi"/>
          <w:color w:val="000000" w:themeColor="text1"/>
        </w:rPr>
      </w:pPr>
      <w:r w:rsidRPr="00BB144E">
        <w:rPr>
          <w:rFonts w:cstheme="minorHAnsi"/>
          <w:color w:val="000000" w:themeColor="text1"/>
        </w:rPr>
        <w:t>Za izvršenje Godišnjeg programa rada za 2026. godinu zadužuje se Turističko vijeće i direktor Turističke zajednice.</w:t>
      </w:r>
    </w:p>
    <w:p w14:paraId="593FAFAC" w14:textId="77777777" w:rsidR="00195F92" w:rsidRPr="00BB144E" w:rsidRDefault="00195F92" w:rsidP="00195F92">
      <w:pPr>
        <w:rPr>
          <w:rFonts w:cstheme="minorHAnsi"/>
          <w:color w:val="000000" w:themeColor="text1"/>
        </w:rPr>
      </w:pPr>
      <w:r w:rsidRPr="00BB144E">
        <w:rPr>
          <w:rFonts w:cstheme="minorHAnsi"/>
          <w:color w:val="000000" w:themeColor="text1"/>
        </w:rPr>
        <w:t>Skupština ovlašćuje Turističko vijeće da tijekom godine može, u okviru ukupne svote, vršiti preraspodjelu i prenamjenu pojedinih stavki financijskog plana u skladu s dopunama i izmjenama u programu rada za 2026. godinu.</w:t>
      </w:r>
    </w:p>
    <w:p w14:paraId="7B433531" w14:textId="77777777" w:rsidR="00195F92" w:rsidRDefault="00195F92" w:rsidP="00195F92">
      <w:pPr>
        <w:jc w:val="center"/>
        <w:rPr>
          <w:rFonts w:cstheme="minorHAnsi"/>
          <w:color w:val="000000" w:themeColor="text1"/>
        </w:rPr>
      </w:pPr>
      <w:r w:rsidRPr="00BB144E">
        <w:rPr>
          <w:rFonts w:cstheme="minorHAnsi"/>
          <w:color w:val="000000" w:themeColor="text1"/>
        </w:rPr>
        <w:t>Čl.2.  </w:t>
      </w:r>
    </w:p>
    <w:p w14:paraId="5C5CA597" w14:textId="77777777" w:rsidR="00195F92" w:rsidRPr="00BB144E" w:rsidRDefault="00195F92" w:rsidP="00195F92">
      <w:pPr>
        <w:rPr>
          <w:rFonts w:cstheme="minorHAnsi"/>
          <w:color w:val="000000" w:themeColor="text1"/>
        </w:rPr>
      </w:pPr>
      <w:r w:rsidRPr="00BB144E">
        <w:rPr>
          <w:rFonts w:cstheme="minorHAnsi"/>
          <w:color w:val="000000" w:themeColor="text1"/>
        </w:rPr>
        <w:t>O sredstvima tekuće rezerve odluku donosi Turističko vijeće.</w:t>
      </w:r>
    </w:p>
    <w:p w14:paraId="69497762" w14:textId="77777777" w:rsidR="00195F92" w:rsidRPr="00BB144E" w:rsidRDefault="00195F92" w:rsidP="00195F92">
      <w:pPr>
        <w:rPr>
          <w:rFonts w:cstheme="minorHAnsi"/>
          <w:color w:val="000000" w:themeColor="text1"/>
        </w:rPr>
      </w:pPr>
      <w:r w:rsidRPr="00BB144E">
        <w:rPr>
          <w:rFonts w:cstheme="minorHAnsi"/>
          <w:color w:val="000000" w:themeColor="text1"/>
        </w:rPr>
        <w:t>Kada se radi o hitnim slučajevima ovlašćuje se direktor Turističke zajednice da odlučuje o iznosima do 3.982 EUR.</w:t>
      </w:r>
    </w:p>
    <w:p w14:paraId="4275C929" w14:textId="77777777" w:rsidR="00195F92" w:rsidRDefault="00195F92" w:rsidP="00195F92">
      <w:pPr>
        <w:jc w:val="center"/>
        <w:rPr>
          <w:rFonts w:cstheme="minorHAnsi"/>
          <w:color w:val="000000" w:themeColor="text1"/>
        </w:rPr>
      </w:pPr>
      <w:r w:rsidRPr="00BB144E">
        <w:rPr>
          <w:rFonts w:cstheme="minorHAnsi"/>
          <w:color w:val="000000" w:themeColor="text1"/>
        </w:rPr>
        <w:t>Čl.3.</w:t>
      </w:r>
    </w:p>
    <w:p w14:paraId="3BB30C93" w14:textId="77777777" w:rsidR="00195F92" w:rsidRPr="00BB144E" w:rsidRDefault="00195F92" w:rsidP="00195F92">
      <w:pPr>
        <w:rPr>
          <w:rFonts w:cstheme="minorHAnsi"/>
          <w:color w:val="000000" w:themeColor="text1"/>
        </w:rPr>
      </w:pPr>
      <w:r w:rsidRPr="00BB144E">
        <w:rPr>
          <w:rFonts w:cstheme="minorHAnsi"/>
          <w:color w:val="000000" w:themeColor="text1"/>
        </w:rPr>
        <w:t>Kako se tijekom godine neravnomjerno ostvaruju prihodi, Turistička zajednica može uzimati pozajmice i kratkoročne kredite, ali najviše do 10% visine financijskog plana za tekuću godinu. Ugovor o pozajmici i kreditu zaključuje direktor zajednice. O pozajmici odlučuje Turističko vijeće, a ugovor o pozajmici zaključuje direktor zajednice.</w:t>
      </w:r>
    </w:p>
    <w:p w14:paraId="5EF645B5" w14:textId="77777777" w:rsidR="00195F92" w:rsidRDefault="00195F92" w:rsidP="00195F92">
      <w:pPr>
        <w:jc w:val="center"/>
        <w:rPr>
          <w:rFonts w:cstheme="minorHAnsi"/>
          <w:color w:val="000000" w:themeColor="text1"/>
        </w:rPr>
      </w:pPr>
      <w:r w:rsidRPr="00BB144E">
        <w:rPr>
          <w:rFonts w:cstheme="minorHAnsi"/>
          <w:color w:val="000000" w:themeColor="text1"/>
        </w:rPr>
        <w:t>Čl.4.</w:t>
      </w:r>
    </w:p>
    <w:p w14:paraId="28DD1695" w14:textId="77777777" w:rsidR="00195F92" w:rsidRDefault="00195F92" w:rsidP="00195F92">
      <w:pPr>
        <w:rPr>
          <w:rFonts w:cstheme="minorHAnsi"/>
          <w:color w:val="000000" w:themeColor="text1"/>
        </w:rPr>
      </w:pPr>
      <w:r w:rsidRPr="00BB144E">
        <w:rPr>
          <w:rFonts w:cstheme="minorHAnsi"/>
          <w:color w:val="000000" w:themeColor="text1"/>
        </w:rPr>
        <w:t>Ova odluka stupa na snagu danom donošenja.</w:t>
      </w:r>
    </w:p>
    <w:p w14:paraId="58AFDD36" w14:textId="44B82633" w:rsidR="00866E03" w:rsidRDefault="00866E03">
      <w:pPr>
        <w:jc w:val="both"/>
      </w:pPr>
    </w:p>
    <w:p w14:paraId="7B49C35E" w14:textId="77777777" w:rsidR="00195F92" w:rsidRDefault="00195F92">
      <w:pPr>
        <w:jc w:val="both"/>
      </w:pPr>
    </w:p>
    <w:p w14:paraId="38C2DFAF" w14:textId="77777777" w:rsidR="00195F92" w:rsidRDefault="00195F92">
      <w:pPr>
        <w:jc w:val="both"/>
      </w:pPr>
    </w:p>
    <w:p w14:paraId="142F646B" w14:textId="77777777" w:rsidR="00195F92" w:rsidRDefault="00195F92">
      <w:pPr>
        <w:jc w:val="both"/>
      </w:pPr>
    </w:p>
    <w:p w14:paraId="37EE4F18" w14:textId="4F5E8967" w:rsidR="00195F92" w:rsidRPr="00195F92" w:rsidRDefault="00195F92" w:rsidP="00195F92">
      <w:pPr>
        <w:spacing w:line="240" w:lineRule="auto"/>
        <w:rPr>
          <w:rFonts w:eastAsia="Times New Roman" w:cstheme="minorHAnsi"/>
        </w:rPr>
      </w:pPr>
      <w:r w:rsidRPr="001B6546">
        <w:rPr>
          <w:b/>
          <w:bCs/>
          <w:i/>
          <w:iCs/>
        </w:rPr>
        <w:lastRenderedPageBreak/>
        <w:t>Točka 5.</w:t>
      </w:r>
      <w:r w:rsidRPr="00195F92">
        <w:rPr>
          <w:i/>
          <w:iCs/>
        </w:rPr>
        <w:t xml:space="preserve"> </w:t>
      </w:r>
      <w:r w:rsidRPr="00195F92">
        <w:rPr>
          <w:rFonts w:eastAsia="Times New Roman" w:cstheme="minorHAnsi"/>
        </w:rPr>
        <w:t xml:space="preserve">Predlažu se članovi Inventurne komisije. Inventurna komisija vrši popis uredskog materijala, opreme, sitnog inventara, novčanih sredstava, potraživanja i obveza temeljem čl. 19, 20 i 21 Zakona o financijskom poslovanju i računovodstvu neprofitnih organizacija. Turističko vijeće Turističke zajednice općine Viškovo, sa </w:t>
      </w:r>
      <w:r w:rsidRPr="00195F92">
        <w:rPr>
          <w:rFonts w:cstheme="minorHAnsi"/>
        </w:rPr>
        <w:t xml:space="preserve">devet (9) glasova </w:t>
      </w:r>
      <w:r w:rsidRPr="00195F92">
        <w:rPr>
          <w:rFonts w:eastAsia="Times New Roman" w:cstheme="minorHAnsi"/>
        </w:rPr>
        <w:t xml:space="preserve">„za“ donosi </w:t>
      </w:r>
      <w:r w:rsidRPr="00195F92">
        <w:rPr>
          <w:rFonts w:cstheme="minorHAnsi"/>
        </w:rPr>
        <w:t>Odluka br. 26/2025.</w:t>
      </w:r>
      <w:r w:rsidRPr="00195F92">
        <w:rPr>
          <w:rFonts w:eastAsia="Times New Roman" w:cstheme="minorHAnsi"/>
        </w:rPr>
        <w:t xml:space="preserve"> </w:t>
      </w:r>
      <w:r w:rsidRPr="00195F92">
        <w:rPr>
          <w:rFonts w:cstheme="minorHAnsi"/>
          <w:color w:val="000000" w:themeColor="text1"/>
        </w:rPr>
        <w:t>Imenuju se 3 člana Turističkog vijeća Turističke zajednice općine Viškovo za članove Inventurne komisije. Imenuju se:</w:t>
      </w:r>
    </w:p>
    <w:p w14:paraId="4C5D197E" w14:textId="77777777" w:rsidR="00195F92" w:rsidRPr="00CC05F4" w:rsidRDefault="00195F92" w:rsidP="00195F92">
      <w:pPr>
        <w:rPr>
          <w:rFonts w:cstheme="minorHAnsi"/>
          <w:color w:val="000000" w:themeColor="text1"/>
        </w:rPr>
      </w:pPr>
      <w:r w:rsidRPr="00CC05F4">
        <w:rPr>
          <w:rFonts w:cstheme="minorHAnsi"/>
          <w:color w:val="000000" w:themeColor="text1"/>
        </w:rPr>
        <w:t>1.       Ružica Karmel</w:t>
      </w:r>
    </w:p>
    <w:p w14:paraId="2AA7E572" w14:textId="77777777" w:rsidR="00195F92" w:rsidRPr="00CC05F4" w:rsidRDefault="00195F92" w:rsidP="00195F92">
      <w:pPr>
        <w:rPr>
          <w:rFonts w:cstheme="minorHAnsi"/>
          <w:color w:val="000000" w:themeColor="text1"/>
        </w:rPr>
      </w:pPr>
      <w:r w:rsidRPr="00CC05F4">
        <w:rPr>
          <w:rFonts w:cstheme="minorHAnsi"/>
          <w:color w:val="000000" w:themeColor="text1"/>
        </w:rPr>
        <w:t>2.       Doris Brusić</w:t>
      </w:r>
    </w:p>
    <w:p w14:paraId="061A04C2" w14:textId="77777777" w:rsidR="00195F92" w:rsidRPr="00CC05F4" w:rsidRDefault="00195F92" w:rsidP="00195F92">
      <w:pPr>
        <w:rPr>
          <w:rFonts w:cstheme="minorHAnsi"/>
          <w:color w:val="000000" w:themeColor="text1"/>
        </w:rPr>
      </w:pPr>
      <w:r w:rsidRPr="00CC05F4">
        <w:rPr>
          <w:rFonts w:cstheme="minorHAnsi"/>
          <w:color w:val="000000" w:themeColor="text1"/>
        </w:rPr>
        <w:t>3.       Radovan Brnelić</w:t>
      </w:r>
    </w:p>
    <w:p w14:paraId="509F9F13" w14:textId="037CFE17" w:rsidR="001B6546" w:rsidRPr="001B6546" w:rsidRDefault="001B6546" w:rsidP="001B6546">
      <w:pPr>
        <w:jc w:val="both"/>
        <w:rPr>
          <w:rFonts w:eastAsia="Times New Roman" w:cstheme="minorHAnsi"/>
        </w:rPr>
      </w:pPr>
      <w:r w:rsidRPr="001B6546">
        <w:rPr>
          <w:b/>
          <w:bCs/>
          <w:i/>
          <w:iCs/>
        </w:rPr>
        <w:t xml:space="preserve">Točka </w:t>
      </w:r>
      <w:r>
        <w:rPr>
          <w:b/>
          <w:bCs/>
          <w:i/>
          <w:iCs/>
        </w:rPr>
        <w:t xml:space="preserve">6. </w:t>
      </w:r>
      <w:r>
        <w:rPr>
          <w:rFonts w:cstheme="minorHAnsi"/>
          <w:color w:val="000000" w:themeColor="text1"/>
        </w:rPr>
        <w:t xml:space="preserve">Daju se informacije o održanim manifestacijama i aktivnostima provedenim u razdoblju rujan – listopad 2025. godine. </w:t>
      </w:r>
      <w:r>
        <w:rPr>
          <w:rFonts w:eastAsia="Times New Roman" w:cstheme="minorHAnsi"/>
        </w:rPr>
        <w:t xml:space="preserve">Turističko vijeće Turističke zajednice općine Viškovo, sa </w:t>
      </w:r>
      <w:r>
        <w:rPr>
          <w:rFonts w:cstheme="minorHAnsi"/>
        </w:rPr>
        <w:t xml:space="preserve">devet (9) glasova </w:t>
      </w:r>
      <w:r>
        <w:rPr>
          <w:rFonts w:eastAsia="Times New Roman" w:cstheme="minorHAnsi"/>
        </w:rPr>
        <w:t xml:space="preserve">„za“ donosi </w:t>
      </w:r>
      <w:r w:rsidRPr="001B6546">
        <w:rPr>
          <w:rFonts w:cstheme="minorHAnsi"/>
          <w:bCs/>
        </w:rPr>
        <w:t>Zaključak br. 16/2025.</w:t>
      </w:r>
      <w:r w:rsidRPr="001B6546">
        <w:rPr>
          <w:rFonts w:eastAsia="Times New Roman" w:cstheme="minorHAnsi"/>
          <w:bCs/>
        </w:rPr>
        <w:t xml:space="preserve"> : </w:t>
      </w:r>
      <w:r w:rsidRPr="001B6546">
        <w:rPr>
          <w:rFonts w:cstheme="minorHAnsi"/>
          <w:bCs/>
          <w:color w:val="000000" w:themeColor="text1"/>
        </w:rPr>
        <w:t>Prihvaća se informacija o održanim manifestacijama i akcijama TZ Viškovo.</w:t>
      </w:r>
    </w:p>
    <w:p w14:paraId="7B6298C4" w14:textId="5092CADC" w:rsidR="001B6546" w:rsidRDefault="001B6546" w:rsidP="001B6546">
      <w:pPr>
        <w:spacing w:after="0" w:line="240" w:lineRule="auto"/>
        <w:jc w:val="both"/>
        <w:rPr>
          <w:rFonts w:cstheme="minorHAnsi"/>
          <w:color w:val="000000" w:themeColor="text1"/>
        </w:rPr>
      </w:pPr>
      <w:r w:rsidRPr="001B6546">
        <w:rPr>
          <w:b/>
          <w:bCs/>
          <w:i/>
          <w:iCs/>
        </w:rPr>
        <w:t xml:space="preserve">Točka </w:t>
      </w:r>
      <w:r>
        <w:rPr>
          <w:b/>
          <w:bCs/>
          <w:i/>
          <w:iCs/>
        </w:rPr>
        <w:t xml:space="preserve">7. </w:t>
      </w:r>
      <w:r>
        <w:rPr>
          <w:rFonts w:cstheme="minorHAnsi"/>
          <w:b/>
          <w:bCs/>
        </w:rPr>
        <w:t xml:space="preserve"> </w:t>
      </w:r>
      <w:r w:rsidRPr="00EF6B41">
        <w:rPr>
          <w:rFonts w:cstheme="minorHAnsi"/>
        </w:rPr>
        <w:t xml:space="preserve">Zimski sPUST: Advent u Viškovu zajednička je manifestacija TZ Viškovo i Kuće halubajskega zvončara koja se održava tijekom prosinca, a obuhvaća niz aktivnosti, radionica, sajmova, koncerata. Tijekom prosinca planira se doček sv. Nikole uz prigodan program za djecu  paljenje božićne rasvjete, božićni sajam, blagdanska marenda, adventska promenada, kao i prigodni programi ustanova i druga. PUST 2026. manifestacija je koja u 2026. godini traje od 17.01 do 17.02.2026. godine. Antonja (17.01.) označava početak pusnih događanja, a prvu subotu nakon nje (24.01.) Halubajski karneval. Tijekom pusta održava se i niz aktivnosti kao što su Ženski maškarani boćarski turnir, pusni koncert Marinićeve muzike, smotra mićeh zvončari pul Marčeji i niz drugih programa.  Dana 12.11. 2025. održan je sastanak s predstavnicima ustanova i udruga koje sudjeluju u pusnim aktivnostima kako bi se definirali datumi pusnih događanja te razmijenile nove ideje i aktivnosti koje bi se mogle realizirati tijekom Pusta. U tijeku je objedinjavanje programa, a krajem mjeseca karnevalskim grupama poslane su prijavnice za Halubajski karneval. </w:t>
      </w:r>
      <w:r>
        <w:rPr>
          <w:rFonts w:cstheme="minorHAnsi"/>
          <w:b/>
          <w:bCs/>
        </w:rPr>
        <w:t xml:space="preserve"> </w:t>
      </w:r>
      <w:r>
        <w:rPr>
          <w:rFonts w:eastAsia="Times New Roman" w:cstheme="minorHAnsi"/>
        </w:rPr>
        <w:t xml:space="preserve">Turističko vijeće Turističke zajednice općine Viškovo, sa </w:t>
      </w:r>
      <w:r>
        <w:rPr>
          <w:rFonts w:cstheme="minorHAnsi"/>
        </w:rPr>
        <w:t xml:space="preserve">devet (9) glasova </w:t>
      </w:r>
      <w:r>
        <w:rPr>
          <w:rFonts w:eastAsia="Times New Roman" w:cstheme="minorHAnsi"/>
        </w:rPr>
        <w:t xml:space="preserve">„za“ </w:t>
      </w:r>
      <w:r w:rsidRPr="001B6546">
        <w:rPr>
          <w:rFonts w:eastAsia="Times New Roman" w:cstheme="minorHAnsi"/>
        </w:rPr>
        <w:t xml:space="preserve">donosi </w:t>
      </w:r>
      <w:r w:rsidRPr="001B6546">
        <w:rPr>
          <w:rFonts w:cstheme="minorHAnsi"/>
        </w:rPr>
        <w:t xml:space="preserve"> Zaključak br. 17/2025.: </w:t>
      </w:r>
      <w:r w:rsidRPr="001B6546">
        <w:rPr>
          <w:rFonts w:cstheme="minorHAnsi"/>
          <w:color w:val="000000" w:themeColor="text1"/>
        </w:rPr>
        <w:t>Prihvaća se informacija o održanim manifestacijama i akcijama TZ Viškovo.</w:t>
      </w:r>
    </w:p>
    <w:p w14:paraId="0F76D326" w14:textId="77777777" w:rsidR="001B6546" w:rsidRPr="001B6546" w:rsidRDefault="001B6546" w:rsidP="001B6546">
      <w:pPr>
        <w:spacing w:after="0" w:line="240" w:lineRule="auto"/>
        <w:jc w:val="both"/>
        <w:rPr>
          <w:rFonts w:cstheme="minorHAnsi"/>
          <w:b/>
          <w:bCs/>
        </w:rPr>
      </w:pPr>
    </w:p>
    <w:p w14:paraId="24764B5A" w14:textId="45361E9B" w:rsidR="001B6546" w:rsidRPr="001B6546" w:rsidRDefault="001B6546" w:rsidP="001B6546">
      <w:pPr>
        <w:spacing w:after="0"/>
        <w:jc w:val="both"/>
        <w:rPr>
          <w:rFonts w:eastAsia="Times New Roman" w:cstheme="minorHAnsi"/>
          <w:bCs/>
        </w:rPr>
      </w:pPr>
      <w:r w:rsidRPr="001B6546">
        <w:rPr>
          <w:b/>
          <w:bCs/>
          <w:i/>
          <w:iCs/>
        </w:rPr>
        <w:t xml:space="preserve">Točka </w:t>
      </w:r>
      <w:r>
        <w:rPr>
          <w:b/>
          <w:bCs/>
          <w:i/>
          <w:iCs/>
        </w:rPr>
        <w:t xml:space="preserve">8. </w:t>
      </w:r>
      <w:r>
        <w:rPr>
          <w:rFonts w:cstheme="minorHAnsi"/>
          <w:b/>
          <w:bCs/>
        </w:rPr>
        <w:t xml:space="preserve">  </w:t>
      </w:r>
      <w:r w:rsidRPr="003A7C0F">
        <w:t>U razdoblju od siječnja do listopada 2025. godine na području općine Viškovo ostvareno je ukupno 3.933 dolazaka i 19.481 noćenje.</w:t>
      </w:r>
      <w:r>
        <w:t xml:space="preserve"> </w:t>
      </w:r>
      <w:r w:rsidRPr="003A7C0F">
        <w:t>Strani turisti čine 81,74% svih dolazaka i 90,26% svih noćenja što potvrđuje orijentiranost prema inozemnim gostima. Prosječno trajanje boravka iznosilo je 4 dana, što predstavlja osjetan pad u odnosu na prethodne godine. U usporedbi s istim razdobljem 2024. godine, ostvareno je 2 % više dolazaka, ali svega 87 % noćenja. Pad broja noćenja posljedica je kraćeg trajanja boravka, unatoč visokoj popunjenosti kapaciteta tijekom ljetnih mjeseci.</w:t>
      </w:r>
      <w:r>
        <w:t xml:space="preserve"> </w:t>
      </w:r>
      <w:r w:rsidRPr="003A7C0F">
        <w:t xml:space="preserve">U navedenom razdoblju evidentirano je 85 pružatelja ugostiteljskih usluga u domaćinstvu sa ukupno 452 glavna kreveta i 106 pomoćnih kreveta. Bilježi se pad broja registriranih pružatelja u odnosu na prethodnu godinu, ponajprije zbog zakonskih promjena u regulativi privatnog smještaja.. U strukturi smještaja i dalje prevladavaju objekti s tri i četiri zvjezdice, a najzastupljeniji su apartmani, zatim kuće za odmor i studio apartmani. </w:t>
      </w:r>
      <w:r>
        <w:t xml:space="preserve"> </w:t>
      </w:r>
      <w:r>
        <w:rPr>
          <w:rFonts w:eastAsia="Times New Roman" w:cstheme="minorHAnsi"/>
        </w:rPr>
        <w:t xml:space="preserve">Turističko vijeće Turističke zajednice općine Viškovo, sa </w:t>
      </w:r>
      <w:r>
        <w:rPr>
          <w:rFonts w:cstheme="minorHAnsi"/>
        </w:rPr>
        <w:t xml:space="preserve">devet (9) glasova </w:t>
      </w:r>
      <w:r>
        <w:rPr>
          <w:rFonts w:eastAsia="Times New Roman" w:cstheme="minorHAnsi"/>
        </w:rPr>
        <w:t xml:space="preserve">„za“ donosi  </w:t>
      </w:r>
      <w:r w:rsidRPr="001B6546">
        <w:rPr>
          <w:rFonts w:cstheme="minorHAnsi"/>
          <w:bCs/>
        </w:rPr>
        <w:t>Zaključak br. 18/2025.</w:t>
      </w:r>
      <w:r w:rsidRPr="001B6546">
        <w:rPr>
          <w:rFonts w:eastAsia="Times New Roman" w:cstheme="minorHAnsi"/>
          <w:bCs/>
        </w:rPr>
        <w:t xml:space="preserve">: </w:t>
      </w:r>
      <w:r w:rsidRPr="001B6546">
        <w:rPr>
          <w:rFonts w:cstheme="minorHAnsi"/>
          <w:bCs/>
          <w:color w:val="000000" w:themeColor="text1"/>
        </w:rPr>
        <w:t>Prihvaća se informacija o turističkom prometu na području općine Viškovo za razdoblje I.-X. 2025. godine.</w:t>
      </w:r>
    </w:p>
    <w:p w14:paraId="69357CF5" w14:textId="77777777" w:rsidR="001B6546" w:rsidRPr="00EF6B41" w:rsidRDefault="001B6546" w:rsidP="001B6546">
      <w:pPr>
        <w:spacing w:after="0" w:line="240" w:lineRule="auto"/>
        <w:jc w:val="both"/>
        <w:rPr>
          <w:rFonts w:cstheme="minorHAnsi"/>
          <w:b/>
          <w:bCs/>
        </w:rPr>
      </w:pPr>
    </w:p>
    <w:p w14:paraId="33306CC5" w14:textId="5D1F2610" w:rsidR="001B6546" w:rsidRDefault="001B6546" w:rsidP="001B6546">
      <w:pPr>
        <w:spacing w:line="240" w:lineRule="auto"/>
        <w:rPr>
          <w:rFonts w:cstheme="minorHAnsi"/>
        </w:rPr>
      </w:pPr>
      <w:r w:rsidRPr="00FA24D5">
        <w:rPr>
          <w:rFonts w:cstheme="minorHAnsi"/>
        </w:rPr>
        <w:t xml:space="preserve">Sjednica je završila u </w:t>
      </w:r>
      <w:r>
        <w:rPr>
          <w:rFonts w:cstheme="minorHAnsi"/>
        </w:rPr>
        <w:t>11:30</w:t>
      </w:r>
      <w:r w:rsidRPr="00FA24D5">
        <w:rPr>
          <w:rFonts w:cstheme="minorHAnsi"/>
        </w:rPr>
        <w:t xml:space="preserve"> sati</w:t>
      </w:r>
      <w:r>
        <w:rPr>
          <w:rFonts w:cstheme="minorHAnsi"/>
        </w:rPr>
        <w:t xml:space="preserve">, a na njoj su donesene četiri odluke i pet zaključaka. </w:t>
      </w:r>
    </w:p>
    <w:p w14:paraId="5BABDAC5" w14:textId="63C99183" w:rsidR="00195F92" w:rsidRDefault="00195F92">
      <w:pPr>
        <w:jc w:val="both"/>
      </w:pPr>
    </w:p>
    <w:p w14:paraId="45C57A12" w14:textId="77777777" w:rsidR="00195F92" w:rsidRDefault="00195F92">
      <w:pPr>
        <w:jc w:val="both"/>
      </w:pPr>
    </w:p>
    <w:p w14:paraId="7154E39A" w14:textId="77777777" w:rsidR="00195F92" w:rsidRDefault="00195F92">
      <w:pPr>
        <w:jc w:val="both"/>
      </w:pPr>
    </w:p>
    <w:sectPr w:rsidR="00195F92">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C84F0CB-1F7F-441E-BF53-28B088281D96}"/>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F4BC9774-160F-4B0B-A5BE-013A592722A3}"/>
    <w:embedBold r:id="rId3" w:fontKey="{947C8605-2F7A-421E-B361-5C907E22AE88}"/>
    <w:embedItalic r:id="rId4" w:fontKey="{A439F9F8-1C32-45DA-A443-1FA516184FA0}"/>
    <w:embedBoldItalic r:id="rId5" w:fontKey="{C54404B2-CBD7-4003-8516-B0C24A4C58FC}"/>
  </w:font>
  <w:font w:name="Segoe UI">
    <w:panose1 w:val="020B0502040204020203"/>
    <w:charset w:val="EE"/>
    <w:family w:val="swiss"/>
    <w:pitch w:val="variable"/>
    <w:sig w:usb0="E4002EFF" w:usb1="C000E47F" w:usb2="00000009" w:usb3="00000000" w:csb0="000001FF" w:csb1="00000000"/>
    <w:embedRegular r:id="rId6" w:fontKey="{75742291-38E3-4CA4-B3E8-A326C4808D51}"/>
  </w:font>
  <w:font w:name="Georgia">
    <w:panose1 w:val="02040502050405020303"/>
    <w:charset w:val="EE"/>
    <w:family w:val="roman"/>
    <w:pitch w:val="variable"/>
    <w:sig w:usb0="00000287" w:usb1="00000000" w:usb2="00000000" w:usb3="00000000" w:csb0="0000009F" w:csb1="00000000"/>
    <w:embedItalic r:id="rId7" w:fontKey="{D7CF5FDE-52A4-44F9-847D-2D590E557EA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8" w:fontKey="{DC533910-43A3-4CC4-A886-626D38A2BB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799"/>
    <w:multiLevelType w:val="multilevel"/>
    <w:tmpl w:val="A12E13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CB5DEC"/>
    <w:multiLevelType w:val="multilevel"/>
    <w:tmpl w:val="052813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0321422"/>
    <w:multiLevelType w:val="multilevel"/>
    <w:tmpl w:val="3C447E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1CD09BC"/>
    <w:multiLevelType w:val="multilevel"/>
    <w:tmpl w:val="0A2A59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B4364E"/>
    <w:multiLevelType w:val="multilevel"/>
    <w:tmpl w:val="1B26F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6B1DE9"/>
    <w:multiLevelType w:val="multilevel"/>
    <w:tmpl w:val="73B8B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4727EC"/>
    <w:multiLevelType w:val="multilevel"/>
    <w:tmpl w:val="70AA9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310CBB"/>
    <w:multiLevelType w:val="multilevel"/>
    <w:tmpl w:val="0A2A59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060B16"/>
    <w:multiLevelType w:val="multilevel"/>
    <w:tmpl w:val="154C7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8A691E"/>
    <w:multiLevelType w:val="multilevel"/>
    <w:tmpl w:val="F59C0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13680B"/>
    <w:multiLevelType w:val="multilevel"/>
    <w:tmpl w:val="80D4D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5721DE"/>
    <w:multiLevelType w:val="hybridMultilevel"/>
    <w:tmpl w:val="FAB2122E"/>
    <w:lvl w:ilvl="0" w:tplc="FFFFFFFF">
      <w:start w:val="1"/>
      <w:numFmt w:val="decimal"/>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C35184"/>
    <w:multiLevelType w:val="multilevel"/>
    <w:tmpl w:val="F4DC1F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E67A7B"/>
    <w:multiLevelType w:val="multilevel"/>
    <w:tmpl w:val="0A6C5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15:restartNumberingAfterBreak="0">
    <w:nsid w:val="315D7011"/>
    <w:multiLevelType w:val="multilevel"/>
    <w:tmpl w:val="13A86F82"/>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5" w15:restartNumberingAfterBreak="0">
    <w:nsid w:val="3A2E2A61"/>
    <w:multiLevelType w:val="multilevel"/>
    <w:tmpl w:val="FBBCDF4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A46458"/>
    <w:multiLevelType w:val="multilevel"/>
    <w:tmpl w:val="9BDE4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7954A4"/>
    <w:multiLevelType w:val="multilevel"/>
    <w:tmpl w:val="CB701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647135"/>
    <w:multiLevelType w:val="multilevel"/>
    <w:tmpl w:val="A55C516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15:restartNumberingAfterBreak="0">
    <w:nsid w:val="52C043D1"/>
    <w:multiLevelType w:val="multilevel"/>
    <w:tmpl w:val="EBCA2E54"/>
    <w:lvl w:ilvl="0">
      <w:start w:val="1"/>
      <w:numFmt w:val="lowerLetter"/>
      <w:lvlText w:val="%1)"/>
      <w:lvlJc w:val="left"/>
      <w:pPr>
        <w:ind w:left="1647" w:hanging="360"/>
      </w:pPr>
      <w:rPr>
        <w:u w:val="none"/>
      </w:rPr>
    </w:lvl>
    <w:lvl w:ilvl="1">
      <w:start w:val="1"/>
      <w:numFmt w:val="lowerLetter"/>
      <w:lvlText w:val="%2."/>
      <w:lvlJc w:val="left"/>
      <w:pPr>
        <w:ind w:left="2367" w:hanging="360"/>
      </w:pPr>
      <w:rPr>
        <w:u w:val="none"/>
      </w:rPr>
    </w:lvl>
    <w:lvl w:ilvl="2">
      <w:start w:val="1"/>
      <w:numFmt w:val="lowerRoman"/>
      <w:lvlText w:val="%3."/>
      <w:lvlJc w:val="right"/>
      <w:pPr>
        <w:ind w:left="3087" w:hanging="180"/>
      </w:pPr>
      <w:rPr>
        <w:u w:val="none"/>
      </w:rPr>
    </w:lvl>
    <w:lvl w:ilvl="3">
      <w:start w:val="1"/>
      <w:numFmt w:val="decimal"/>
      <w:lvlText w:val="%4."/>
      <w:lvlJc w:val="left"/>
      <w:pPr>
        <w:ind w:left="3807" w:hanging="360"/>
      </w:pPr>
      <w:rPr>
        <w:u w:val="none"/>
      </w:rPr>
    </w:lvl>
    <w:lvl w:ilvl="4">
      <w:start w:val="1"/>
      <w:numFmt w:val="lowerLetter"/>
      <w:lvlText w:val="%5."/>
      <w:lvlJc w:val="left"/>
      <w:pPr>
        <w:ind w:left="4527" w:hanging="360"/>
      </w:pPr>
      <w:rPr>
        <w:u w:val="none"/>
      </w:rPr>
    </w:lvl>
    <w:lvl w:ilvl="5">
      <w:start w:val="1"/>
      <w:numFmt w:val="lowerRoman"/>
      <w:lvlText w:val="%6."/>
      <w:lvlJc w:val="right"/>
      <w:pPr>
        <w:ind w:left="5247" w:hanging="180"/>
      </w:pPr>
      <w:rPr>
        <w:u w:val="none"/>
      </w:rPr>
    </w:lvl>
    <w:lvl w:ilvl="6">
      <w:start w:val="1"/>
      <w:numFmt w:val="decimal"/>
      <w:lvlText w:val="%7."/>
      <w:lvlJc w:val="left"/>
      <w:pPr>
        <w:ind w:left="5967" w:hanging="360"/>
      </w:pPr>
      <w:rPr>
        <w:u w:val="none"/>
      </w:rPr>
    </w:lvl>
    <w:lvl w:ilvl="7">
      <w:start w:val="1"/>
      <w:numFmt w:val="lowerLetter"/>
      <w:lvlText w:val="%8."/>
      <w:lvlJc w:val="left"/>
      <w:pPr>
        <w:ind w:left="6687" w:hanging="360"/>
      </w:pPr>
      <w:rPr>
        <w:u w:val="none"/>
      </w:rPr>
    </w:lvl>
    <w:lvl w:ilvl="8">
      <w:start w:val="1"/>
      <w:numFmt w:val="lowerRoman"/>
      <w:lvlText w:val="%9."/>
      <w:lvlJc w:val="right"/>
      <w:pPr>
        <w:ind w:left="7407" w:hanging="180"/>
      </w:pPr>
      <w:rPr>
        <w:u w:val="none"/>
      </w:rPr>
    </w:lvl>
  </w:abstractNum>
  <w:abstractNum w:abstractNumId="20" w15:restartNumberingAfterBreak="0">
    <w:nsid w:val="54C97D22"/>
    <w:multiLevelType w:val="multilevel"/>
    <w:tmpl w:val="9BE409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91B1A35"/>
    <w:multiLevelType w:val="multilevel"/>
    <w:tmpl w:val="32A67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2E0A2B"/>
    <w:multiLevelType w:val="multilevel"/>
    <w:tmpl w:val="0A2A59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F45EC4"/>
    <w:multiLevelType w:val="multilevel"/>
    <w:tmpl w:val="9C8066AA"/>
    <w:lvl w:ilvl="0">
      <w:start w:val="1"/>
      <w:numFmt w:val="decimal"/>
      <w:lvlText w:val="%1."/>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E536BA"/>
    <w:multiLevelType w:val="hybridMultilevel"/>
    <w:tmpl w:val="FAB2122E"/>
    <w:lvl w:ilvl="0" w:tplc="B368374A">
      <w:start w:val="1"/>
      <w:numFmt w:val="decimal"/>
      <w:lvlText w:val="%1."/>
      <w:lvlJc w:val="left"/>
      <w:pPr>
        <w:ind w:left="720" w:hanging="360"/>
      </w:pPr>
      <w:rPr>
        <w:rFonts w:asciiTheme="minorHAnsi" w:eastAsiaTheme="minorHAnsi" w:hAnsiTheme="minorHAnsi"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B524584"/>
    <w:multiLevelType w:val="multilevel"/>
    <w:tmpl w:val="227084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4186161">
    <w:abstractNumId w:val="15"/>
  </w:num>
  <w:num w:numId="2" w16cid:durableId="1409575677">
    <w:abstractNumId w:val="6"/>
  </w:num>
  <w:num w:numId="3" w16cid:durableId="181207701">
    <w:abstractNumId w:val="21"/>
  </w:num>
  <w:num w:numId="4" w16cid:durableId="1357777487">
    <w:abstractNumId w:val="25"/>
  </w:num>
  <w:num w:numId="5" w16cid:durableId="276841667">
    <w:abstractNumId w:val="10"/>
  </w:num>
  <w:num w:numId="6" w16cid:durableId="1047027961">
    <w:abstractNumId w:val="2"/>
  </w:num>
  <w:num w:numId="7" w16cid:durableId="1074744296">
    <w:abstractNumId w:val="16"/>
  </w:num>
  <w:num w:numId="8" w16cid:durableId="119956206">
    <w:abstractNumId w:val="4"/>
  </w:num>
  <w:num w:numId="9" w16cid:durableId="1761635498">
    <w:abstractNumId w:val="17"/>
  </w:num>
  <w:num w:numId="10" w16cid:durableId="1591967239">
    <w:abstractNumId w:val="14"/>
  </w:num>
  <w:num w:numId="11" w16cid:durableId="907498792">
    <w:abstractNumId w:val="9"/>
  </w:num>
  <w:num w:numId="12" w16cid:durableId="1855684248">
    <w:abstractNumId w:val="20"/>
  </w:num>
  <w:num w:numId="13" w16cid:durableId="985431174">
    <w:abstractNumId w:val="1"/>
  </w:num>
  <w:num w:numId="14" w16cid:durableId="1972243613">
    <w:abstractNumId w:val="8"/>
  </w:num>
  <w:num w:numId="15" w16cid:durableId="676663117">
    <w:abstractNumId w:val="12"/>
  </w:num>
  <w:num w:numId="16" w16cid:durableId="76943675">
    <w:abstractNumId w:val="0"/>
  </w:num>
  <w:num w:numId="17" w16cid:durableId="2043630945">
    <w:abstractNumId w:val="23"/>
  </w:num>
  <w:num w:numId="18" w16cid:durableId="786046380">
    <w:abstractNumId w:val="5"/>
  </w:num>
  <w:num w:numId="19" w16cid:durableId="363865450">
    <w:abstractNumId w:val="7"/>
  </w:num>
  <w:num w:numId="20" w16cid:durableId="866868387">
    <w:abstractNumId w:val="19"/>
  </w:num>
  <w:num w:numId="21" w16cid:durableId="374428957">
    <w:abstractNumId w:val="3"/>
  </w:num>
  <w:num w:numId="22" w16cid:durableId="138961737">
    <w:abstractNumId w:val="13"/>
  </w:num>
  <w:num w:numId="23" w16cid:durableId="1240092143">
    <w:abstractNumId w:val="18"/>
  </w:num>
  <w:num w:numId="24" w16cid:durableId="566182950">
    <w:abstractNumId w:val="24"/>
  </w:num>
  <w:num w:numId="25" w16cid:durableId="1910730757">
    <w:abstractNumId w:val="11"/>
  </w:num>
  <w:num w:numId="26" w16cid:durableId="13131753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E03"/>
    <w:rsid w:val="000D54C3"/>
    <w:rsid w:val="00195F92"/>
    <w:rsid w:val="001B6546"/>
    <w:rsid w:val="003021D8"/>
    <w:rsid w:val="00364B70"/>
    <w:rsid w:val="00491AD9"/>
    <w:rsid w:val="00765518"/>
    <w:rsid w:val="00866E03"/>
    <w:rsid w:val="00B55285"/>
    <w:rsid w:val="00F432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A999"/>
  <w15:docId w15:val="{397238AD-52F9-450F-8E24-79C38121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bCs/>
      <w:sz w:val="48"/>
      <w:szCs w:val="48"/>
    </w:rPr>
  </w:style>
  <w:style w:type="paragraph" w:styleId="Naslov2">
    <w:name w:val="heading 2"/>
    <w:basedOn w:val="Normal"/>
    <w:next w:val="Normal"/>
    <w:uiPriority w:val="9"/>
    <w:semiHidden/>
    <w:unhideWhenUsed/>
    <w:qFormat/>
    <w:pPr>
      <w:keepNext/>
      <w:keepLines/>
      <w:spacing w:before="360" w:after="80"/>
      <w:outlineLvl w:val="1"/>
    </w:pPr>
    <w:rPr>
      <w:b/>
      <w:bCs/>
      <w:sz w:val="36"/>
      <w:szCs w:val="36"/>
    </w:rPr>
  </w:style>
  <w:style w:type="paragraph" w:styleId="Naslov3">
    <w:name w:val="heading 3"/>
    <w:basedOn w:val="Normal"/>
    <w:next w:val="Normal"/>
    <w:uiPriority w:val="9"/>
    <w:semiHidden/>
    <w:unhideWhenUsed/>
    <w:qFormat/>
    <w:pPr>
      <w:keepNext/>
      <w:keepLines/>
      <w:spacing w:before="280" w:after="80"/>
      <w:outlineLvl w:val="2"/>
    </w:pPr>
    <w:rPr>
      <w:b/>
      <w:bCs/>
      <w:sz w:val="28"/>
      <w:szCs w:val="28"/>
    </w:rPr>
  </w:style>
  <w:style w:type="paragraph" w:styleId="Naslov4">
    <w:name w:val="heading 4"/>
    <w:basedOn w:val="Normal"/>
    <w:next w:val="Normal"/>
    <w:uiPriority w:val="9"/>
    <w:semiHidden/>
    <w:unhideWhenUsed/>
    <w:qFormat/>
    <w:pPr>
      <w:keepNext/>
      <w:keepLines/>
      <w:spacing w:before="240" w:after="40"/>
      <w:outlineLvl w:val="3"/>
    </w:pPr>
    <w:rPr>
      <w:b/>
      <w:bCs/>
      <w:sz w:val="24"/>
      <w:szCs w:val="24"/>
    </w:rPr>
  </w:style>
  <w:style w:type="paragraph" w:styleId="Naslov5">
    <w:name w:val="heading 5"/>
    <w:basedOn w:val="Normal"/>
    <w:next w:val="Normal"/>
    <w:uiPriority w:val="9"/>
    <w:semiHidden/>
    <w:unhideWhenUsed/>
    <w:qFormat/>
    <w:pPr>
      <w:keepNext/>
      <w:keepLines/>
      <w:spacing w:before="220" w:after="40"/>
      <w:outlineLvl w:val="4"/>
    </w:pPr>
    <w:rPr>
      <w:b/>
      <w:bCs/>
    </w:rPr>
  </w:style>
  <w:style w:type="paragraph" w:styleId="Naslov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bCs/>
      <w:sz w:val="72"/>
      <w:szCs w:val="72"/>
    </w:rPr>
  </w:style>
  <w:style w:type="paragraph" w:styleId="Odlomakpopisa">
    <w:name w:val="List Paragraph"/>
    <w:basedOn w:val="Normal"/>
    <w:uiPriority w:val="34"/>
    <w:qFormat/>
    <w:rsid w:val="007727B7"/>
    <w:pPr>
      <w:ind w:left="720"/>
      <w:contextualSpacing/>
    </w:pPr>
  </w:style>
  <w:style w:type="paragraph" w:customStyle="1" w:styleId="box460409">
    <w:name w:val="box_460409"/>
    <w:basedOn w:val="Normal"/>
    <w:rsid w:val="00633F91"/>
    <w:pPr>
      <w:spacing w:before="100" w:beforeAutospacing="1" w:after="100" w:afterAutospacing="1" w:line="240" w:lineRule="auto"/>
    </w:pPr>
    <w:rPr>
      <w:rFonts w:ascii="Times New Roman" w:eastAsia="Times New Roman" w:hAnsi="Times New Roman" w:cs="Times New Roman"/>
      <w:sz w:val="24"/>
      <w:szCs w:val="24"/>
    </w:rPr>
  </w:style>
  <w:style w:type="paragraph" w:styleId="Zaglavlje">
    <w:name w:val="header"/>
    <w:basedOn w:val="Normal"/>
    <w:link w:val="ZaglavljeChar"/>
    <w:uiPriority w:val="99"/>
    <w:unhideWhenUsed/>
    <w:rsid w:val="00DA317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A3174"/>
  </w:style>
  <w:style w:type="paragraph" w:styleId="Podnoje">
    <w:name w:val="footer"/>
    <w:basedOn w:val="Normal"/>
    <w:link w:val="PodnojeChar"/>
    <w:uiPriority w:val="99"/>
    <w:unhideWhenUsed/>
    <w:rsid w:val="00DA317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A3174"/>
  </w:style>
  <w:style w:type="paragraph" w:styleId="Bezproreda">
    <w:name w:val="No Spacing"/>
    <w:link w:val="BezproredaChar"/>
    <w:uiPriority w:val="1"/>
    <w:qFormat/>
    <w:rsid w:val="00A43283"/>
    <w:pPr>
      <w:spacing w:after="0" w:line="240" w:lineRule="auto"/>
    </w:pPr>
    <w:rPr>
      <w:rFonts w:cs="Times New Roman"/>
    </w:rPr>
  </w:style>
  <w:style w:type="paragraph" w:styleId="Tekstbalonia">
    <w:name w:val="Balloon Text"/>
    <w:basedOn w:val="Normal"/>
    <w:link w:val="TekstbaloniaChar"/>
    <w:uiPriority w:val="99"/>
    <w:semiHidden/>
    <w:unhideWhenUsed/>
    <w:rsid w:val="002422CB"/>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422CB"/>
    <w:rPr>
      <w:rFonts w:ascii="Segoe UI" w:hAnsi="Segoe UI" w:cs="Segoe UI"/>
      <w:sz w:val="18"/>
      <w:szCs w:val="18"/>
    </w:rPr>
  </w:style>
  <w:style w:type="table" w:styleId="Reetkatablice">
    <w:name w:val="Table Grid"/>
    <w:basedOn w:val="Obinatablica"/>
    <w:uiPriority w:val="59"/>
    <w:rsid w:val="00AD1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
    <w:name w:val="Bez proreda Char"/>
    <w:link w:val="Bezproreda"/>
    <w:uiPriority w:val="1"/>
    <w:locked/>
    <w:rsid w:val="00263FF6"/>
    <w:rPr>
      <w:rFonts w:ascii="Calibri" w:eastAsia="Calibri" w:hAnsi="Calibri" w:cs="Times New Roman"/>
    </w:rPr>
  </w:style>
  <w:style w:type="character" w:styleId="Istaknuto">
    <w:name w:val="Emphasis"/>
    <w:basedOn w:val="Zadanifontodlomka"/>
    <w:uiPriority w:val="20"/>
    <w:qFormat/>
    <w:rsid w:val="004116E7"/>
    <w:rPr>
      <w:i/>
      <w:iCs/>
    </w:rPr>
  </w:style>
  <w:style w:type="paragraph" w:styleId="Podnaslov">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If4s7QaaEjI5BfY5F9IofB1A==">CgMxLjAyDWgucWV2MmpjM3Z0OHYyDmguMXA1Mms2bDBrMHJsOAByITF0a3pMd002dFRrNXJVMjh6V3IzVXZ1cTdHVktzVmN1bw==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20</Pages>
  <Words>7405</Words>
  <Characters>42209</Characters>
  <Application>Microsoft Office Word</Application>
  <DocSecurity>0</DocSecurity>
  <Lines>351</Lines>
  <Paragraphs>99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Turistička Zajednica</dc:creator>
  <cp:lastModifiedBy>Ivona Tomljanovic</cp:lastModifiedBy>
  <cp:revision>4</cp:revision>
  <dcterms:created xsi:type="dcterms:W3CDTF">2019-11-21T09:29:00Z</dcterms:created>
  <dcterms:modified xsi:type="dcterms:W3CDTF">2026-02-23T09:20:00Z</dcterms:modified>
</cp:coreProperties>
</file>