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6DF4" w14:textId="21053A63" w:rsidR="004E2610" w:rsidRPr="00BB0F52" w:rsidRDefault="004E2610" w:rsidP="00BB0F52">
      <w:pPr>
        <w:pStyle w:val="Bezproreda"/>
        <w:rPr>
          <w:rFonts w:asciiTheme="minorHAnsi" w:hAnsiTheme="minorHAnsi" w:cstheme="minorHAnsi"/>
        </w:rPr>
      </w:pPr>
      <w:r w:rsidRPr="00BB0F52">
        <w:rPr>
          <w:rFonts w:asciiTheme="minorHAnsi" w:hAnsiTheme="minorHAnsi" w:cstheme="minorHAnsi"/>
        </w:rPr>
        <w:t>Turistička zajednica općine Viškovo</w:t>
      </w:r>
      <w:r w:rsidRPr="00BB0F52">
        <w:rPr>
          <w:rFonts w:asciiTheme="minorHAnsi" w:hAnsiTheme="minorHAnsi" w:cstheme="minorHAnsi"/>
        </w:rPr>
        <w:br/>
      </w:r>
      <w:proofErr w:type="spellStart"/>
      <w:r w:rsidRPr="00BB0F52">
        <w:rPr>
          <w:rFonts w:asciiTheme="minorHAnsi" w:hAnsiTheme="minorHAnsi" w:cstheme="minorHAnsi"/>
        </w:rPr>
        <w:t>Viškovo</w:t>
      </w:r>
      <w:proofErr w:type="spellEnd"/>
      <w:r w:rsidRPr="00BB0F52">
        <w:rPr>
          <w:rFonts w:asciiTheme="minorHAnsi" w:hAnsiTheme="minorHAnsi" w:cstheme="minorHAnsi"/>
        </w:rPr>
        <w:t xml:space="preserve"> 31, 51216 Viškovo</w:t>
      </w:r>
      <w:r w:rsidRPr="00BB0F52">
        <w:rPr>
          <w:rFonts w:asciiTheme="minorHAnsi" w:hAnsiTheme="minorHAnsi" w:cstheme="minorHAnsi"/>
        </w:rPr>
        <w:br/>
        <w:t>OIB: 10440877323</w:t>
      </w:r>
    </w:p>
    <w:p w14:paraId="2F6B4565" w14:textId="77777777" w:rsidR="00BB0F52" w:rsidRPr="00BB0F52" w:rsidRDefault="00BB0F52" w:rsidP="00BB0F52">
      <w:pPr>
        <w:pStyle w:val="Bezproreda"/>
      </w:pPr>
    </w:p>
    <w:p w14:paraId="2060E0B7" w14:textId="08A830A5" w:rsidR="004E2610" w:rsidRDefault="004E2610" w:rsidP="004E2610">
      <w:pPr>
        <w:spacing w:line="240" w:lineRule="auto"/>
        <w:rPr>
          <w:rFonts w:asciiTheme="minorHAnsi" w:hAnsiTheme="minorHAnsi" w:cstheme="minorHAnsi"/>
        </w:rPr>
      </w:pPr>
      <w:r>
        <w:rPr>
          <w:rFonts w:asciiTheme="minorHAnsi" w:hAnsiTheme="minorHAnsi" w:cstheme="minorHAnsi"/>
        </w:rPr>
        <w:t xml:space="preserve">Viškovo, </w:t>
      </w:r>
      <w:r w:rsidR="00BB0F52">
        <w:rPr>
          <w:rFonts w:asciiTheme="minorHAnsi" w:hAnsiTheme="minorHAnsi" w:cstheme="minorHAnsi"/>
        </w:rPr>
        <w:t xml:space="preserve">31. srpanj </w:t>
      </w:r>
      <w:r>
        <w:rPr>
          <w:rFonts w:asciiTheme="minorHAnsi" w:hAnsiTheme="minorHAnsi" w:cstheme="minorHAnsi"/>
        </w:rPr>
        <w:t>2023. godine</w:t>
      </w:r>
    </w:p>
    <w:p w14:paraId="3F99935D" w14:textId="77777777" w:rsidR="004E2610" w:rsidRDefault="004E2610" w:rsidP="004E2610">
      <w:pPr>
        <w:pStyle w:val="Bezproreda"/>
        <w:ind w:left="4248"/>
        <w:jc w:val="both"/>
        <w:rPr>
          <w:rFonts w:asciiTheme="minorHAnsi" w:hAnsiTheme="minorHAnsi" w:cstheme="minorHAnsi"/>
        </w:rPr>
      </w:pPr>
    </w:p>
    <w:p w14:paraId="01B72A2F" w14:textId="77777777" w:rsidR="004E2610" w:rsidRDefault="004E2610" w:rsidP="004E2610">
      <w:pPr>
        <w:spacing w:line="240" w:lineRule="auto"/>
        <w:rPr>
          <w:rFonts w:asciiTheme="minorHAnsi" w:hAnsiTheme="minorHAnsi" w:cstheme="minorHAnsi"/>
        </w:rPr>
      </w:pPr>
    </w:p>
    <w:p w14:paraId="6ADA06EB" w14:textId="77777777" w:rsidR="004E2610" w:rsidRPr="00BB0F52" w:rsidRDefault="004E2610" w:rsidP="00BB0F52">
      <w:pPr>
        <w:pStyle w:val="Bezproreda"/>
        <w:jc w:val="center"/>
        <w:rPr>
          <w:rFonts w:asciiTheme="minorHAnsi" w:hAnsiTheme="minorHAnsi" w:cstheme="minorHAnsi"/>
        </w:rPr>
      </w:pPr>
      <w:r w:rsidRPr="00BB0F52">
        <w:rPr>
          <w:rFonts w:asciiTheme="minorHAnsi" w:hAnsiTheme="minorHAnsi" w:cstheme="minorHAnsi"/>
        </w:rPr>
        <w:t>POZIV NA DOSTAVU PONUDE</w:t>
      </w:r>
    </w:p>
    <w:p w14:paraId="494847E7" w14:textId="77777777" w:rsidR="004E2610" w:rsidRPr="00BB0F52" w:rsidRDefault="004E2610" w:rsidP="00BB0F52">
      <w:pPr>
        <w:pStyle w:val="Bezproreda"/>
        <w:jc w:val="center"/>
        <w:rPr>
          <w:rFonts w:asciiTheme="minorHAnsi" w:hAnsiTheme="minorHAnsi" w:cstheme="minorHAnsi"/>
        </w:rPr>
      </w:pPr>
      <w:r w:rsidRPr="00BB0F52">
        <w:rPr>
          <w:rFonts w:asciiTheme="minorHAnsi" w:hAnsiTheme="minorHAnsi" w:cstheme="minorHAnsi"/>
        </w:rPr>
        <w:t>Usluga suorganizacije manifestacije „Matejna 2023“</w:t>
      </w:r>
    </w:p>
    <w:p w14:paraId="74FB544A" w14:textId="77777777" w:rsidR="004E2610" w:rsidRPr="00BB0F52" w:rsidRDefault="004E2610" w:rsidP="00BB0F52">
      <w:pPr>
        <w:pStyle w:val="Bezproreda"/>
        <w:jc w:val="center"/>
        <w:rPr>
          <w:rFonts w:asciiTheme="minorHAnsi" w:hAnsiTheme="minorHAnsi" w:cstheme="minorHAnsi"/>
        </w:rPr>
      </w:pPr>
      <w:r w:rsidRPr="00BB0F52">
        <w:rPr>
          <w:rFonts w:asciiTheme="minorHAnsi" w:hAnsiTheme="minorHAnsi" w:cstheme="minorHAnsi"/>
        </w:rPr>
        <w:t>CPV: 79952000-2</w:t>
      </w:r>
    </w:p>
    <w:p w14:paraId="68DD7FE2" w14:textId="77777777" w:rsidR="004E2610" w:rsidRDefault="004E2610" w:rsidP="004E2610">
      <w:pPr>
        <w:spacing w:line="240" w:lineRule="auto"/>
        <w:rPr>
          <w:rFonts w:asciiTheme="minorHAnsi" w:hAnsiTheme="minorHAnsi" w:cstheme="minorHAnsi"/>
          <w:b/>
        </w:rPr>
      </w:pPr>
    </w:p>
    <w:p w14:paraId="147FFB9D"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PODACI O NARUČITELJU:</w:t>
      </w:r>
    </w:p>
    <w:p w14:paraId="0CE468D7" w14:textId="77777777" w:rsidR="004E2610" w:rsidRDefault="004E2610" w:rsidP="004E2610">
      <w:pPr>
        <w:ind w:left="360"/>
        <w:jc w:val="both"/>
        <w:rPr>
          <w:rFonts w:asciiTheme="minorHAnsi" w:hAnsiTheme="minorHAnsi" w:cstheme="minorHAnsi"/>
        </w:rPr>
      </w:pPr>
      <w:r>
        <w:rPr>
          <w:rFonts w:asciiTheme="minorHAnsi" w:hAnsiTheme="minorHAnsi" w:cstheme="minorHAnsi"/>
        </w:rPr>
        <w:t>Turistička zajednica općine Viškovo</w:t>
      </w:r>
    </w:p>
    <w:p w14:paraId="3196B96D" w14:textId="77777777" w:rsidR="004E2610" w:rsidRDefault="004E2610" w:rsidP="004E2610">
      <w:pPr>
        <w:ind w:left="360"/>
        <w:jc w:val="both"/>
        <w:rPr>
          <w:rFonts w:asciiTheme="minorHAnsi" w:hAnsiTheme="minorHAnsi" w:cstheme="minorHAnsi"/>
        </w:rPr>
      </w:pPr>
      <w:r>
        <w:rPr>
          <w:rFonts w:asciiTheme="minorHAnsi" w:hAnsiTheme="minorHAnsi" w:cstheme="minorHAnsi"/>
        </w:rPr>
        <w:t>Viškovo 31, 51216 Viškovo</w:t>
      </w:r>
    </w:p>
    <w:p w14:paraId="7E5462B6" w14:textId="77777777" w:rsidR="004E2610" w:rsidRDefault="004E2610" w:rsidP="004E2610">
      <w:pPr>
        <w:ind w:left="360"/>
        <w:jc w:val="both"/>
        <w:rPr>
          <w:rFonts w:asciiTheme="minorHAnsi" w:hAnsiTheme="minorHAnsi" w:cstheme="minorHAnsi"/>
        </w:rPr>
      </w:pPr>
      <w:r>
        <w:rPr>
          <w:rFonts w:asciiTheme="minorHAnsi" w:hAnsiTheme="minorHAnsi" w:cstheme="minorHAnsi"/>
        </w:rPr>
        <w:t>OIB: 10440877323</w:t>
      </w:r>
    </w:p>
    <w:p w14:paraId="065BD156" w14:textId="77777777" w:rsidR="004E2610" w:rsidRDefault="004E2610" w:rsidP="004E2610">
      <w:pPr>
        <w:ind w:left="360"/>
        <w:jc w:val="both"/>
        <w:rPr>
          <w:rFonts w:asciiTheme="minorHAnsi" w:hAnsiTheme="minorHAnsi" w:cstheme="minorHAnsi"/>
        </w:rPr>
      </w:pPr>
      <w:r>
        <w:rPr>
          <w:rFonts w:asciiTheme="minorHAnsi" w:hAnsiTheme="minorHAnsi" w:cstheme="minorHAnsi"/>
        </w:rPr>
        <w:t>Tel.: +385 51 257 591</w:t>
      </w:r>
    </w:p>
    <w:p w14:paraId="0B7A9568" w14:textId="77777777" w:rsidR="004E2610" w:rsidRDefault="004E2610" w:rsidP="004E2610">
      <w:pPr>
        <w:ind w:left="360"/>
        <w:jc w:val="both"/>
        <w:rPr>
          <w:rFonts w:asciiTheme="minorHAnsi" w:hAnsiTheme="minorHAnsi" w:cstheme="minorHAnsi"/>
        </w:rPr>
      </w:pPr>
      <w:r>
        <w:rPr>
          <w:rFonts w:asciiTheme="minorHAnsi" w:hAnsiTheme="minorHAnsi" w:cstheme="minorHAnsi"/>
        </w:rPr>
        <w:t xml:space="preserve">E-mail: </w:t>
      </w:r>
      <w:hyperlink r:id="rId7" w:history="1">
        <w:r>
          <w:rPr>
            <w:rStyle w:val="Hiperveza"/>
            <w:rFonts w:asciiTheme="minorHAnsi" w:hAnsiTheme="minorHAnsi" w:cstheme="minorHAnsi"/>
          </w:rPr>
          <w:t>info@tz-viskovo.hr</w:t>
        </w:r>
      </w:hyperlink>
    </w:p>
    <w:p w14:paraId="78C25CFE"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VRSTA POSTUPKA</w:t>
      </w:r>
    </w:p>
    <w:p w14:paraId="53766E8A" w14:textId="77777777" w:rsidR="004E2610" w:rsidRDefault="004E2610" w:rsidP="004E2610">
      <w:pPr>
        <w:ind w:left="360"/>
        <w:jc w:val="both"/>
        <w:rPr>
          <w:rFonts w:asciiTheme="minorHAnsi" w:hAnsiTheme="minorHAnsi" w:cstheme="minorHAnsi"/>
        </w:rPr>
      </w:pPr>
      <w:r>
        <w:rPr>
          <w:rFonts w:asciiTheme="minorHAnsi" w:hAnsiTheme="minorHAnsi" w:cstheme="minorHAnsi"/>
        </w:rPr>
        <w:t>Sukladno čl. 12. Zakona o javnoj nabavi (NN 120/16, 114/22) za nabavu roba i usluga te provedbu projektnih natječaja procijenjene vrijednosti manje od 26.540,00 EUR i radova procijenjene vrijednosti manje od 66.360,00 EUR, Naručitelj nije obvezan provoditi postupke javne nabave propisne Zakonom o javnoj nabavi (NN 120/16, 114/22).</w:t>
      </w:r>
    </w:p>
    <w:p w14:paraId="017B7E20"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EVIDENCIJSKI BROJ NABAVE</w:t>
      </w:r>
    </w:p>
    <w:p w14:paraId="79A24ADE" w14:textId="77777777" w:rsidR="004E2610" w:rsidRDefault="004E2610" w:rsidP="004E2610">
      <w:pPr>
        <w:ind w:left="360"/>
        <w:jc w:val="both"/>
        <w:rPr>
          <w:rFonts w:asciiTheme="minorHAnsi" w:hAnsiTheme="minorHAnsi" w:cstheme="minorHAnsi"/>
        </w:rPr>
      </w:pPr>
      <w:r>
        <w:rPr>
          <w:rFonts w:asciiTheme="minorHAnsi" w:hAnsiTheme="minorHAnsi" w:cstheme="minorHAnsi"/>
        </w:rPr>
        <w:t>4/2023</w:t>
      </w:r>
    </w:p>
    <w:p w14:paraId="621F1E29"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PROCJENJENA VRIJEDNOST NABAVE</w:t>
      </w:r>
    </w:p>
    <w:p w14:paraId="5ED4E57B" w14:textId="77777777" w:rsidR="004E2610" w:rsidRDefault="004E2610" w:rsidP="004E2610">
      <w:pPr>
        <w:ind w:left="360"/>
        <w:jc w:val="both"/>
        <w:rPr>
          <w:rFonts w:asciiTheme="minorHAnsi" w:hAnsiTheme="minorHAnsi" w:cstheme="minorHAnsi"/>
          <w:bCs/>
        </w:rPr>
      </w:pPr>
      <w:r>
        <w:rPr>
          <w:rFonts w:asciiTheme="minorHAnsi" w:hAnsiTheme="minorHAnsi" w:cstheme="minorHAnsi"/>
          <w:bCs/>
        </w:rPr>
        <w:t>24.000 EUR bez PDV-a</w:t>
      </w:r>
    </w:p>
    <w:p w14:paraId="287490AD"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OPIS PREDMETA NABAVE</w:t>
      </w:r>
    </w:p>
    <w:p w14:paraId="1ADF1364" w14:textId="77777777" w:rsidR="004E2610" w:rsidRDefault="004E2610" w:rsidP="004E2610">
      <w:pPr>
        <w:ind w:left="360"/>
        <w:jc w:val="both"/>
        <w:rPr>
          <w:rFonts w:asciiTheme="minorHAnsi" w:hAnsiTheme="minorHAnsi" w:cstheme="minorHAnsi"/>
        </w:rPr>
      </w:pPr>
      <w:r>
        <w:rPr>
          <w:rFonts w:asciiTheme="minorHAnsi" w:hAnsiTheme="minorHAnsi" w:cstheme="minorHAnsi"/>
        </w:rPr>
        <w:t>Predmet nabave glasi: Usluga suorganizacije manifestacije „Matejna 2023.“</w:t>
      </w:r>
    </w:p>
    <w:p w14:paraId="7AF7B54C" w14:textId="77777777" w:rsidR="004E2610" w:rsidRDefault="004E2610" w:rsidP="004E2610">
      <w:pPr>
        <w:ind w:left="360"/>
        <w:jc w:val="both"/>
        <w:rPr>
          <w:rFonts w:asciiTheme="minorHAnsi" w:hAnsiTheme="minorHAnsi" w:cstheme="minorHAnsi"/>
        </w:rPr>
      </w:pPr>
    </w:p>
    <w:p w14:paraId="0BF319E0" w14:textId="77777777" w:rsidR="004E2610" w:rsidRDefault="004E2610" w:rsidP="004E2610">
      <w:pPr>
        <w:ind w:left="360"/>
        <w:jc w:val="both"/>
        <w:rPr>
          <w:rFonts w:asciiTheme="minorHAnsi" w:hAnsiTheme="minorHAnsi" w:cstheme="minorHAnsi"/>
        </w:rPr>
      </w:pPr>
    </w:p>
    <w:p w14:paraId="08346432" w14:textId="77777777" w:rsidR="004E2610" w:rsidRDefault="004E2610" w:rsidP="004E2610">
      <w:pPr>
        <w:ind w:left="360"/>
        <w:jc w:val="both"/>
        <w:rPr>
          <w:rFonts w:asciiTheme="minorHAnsi" w:hAnsiTheme="minorHAnsi" w:cstheme="minorHAnsi"/>
        </w:rPr>
      </w:pPr>
    </w:p>
    <w:p w14:paraId="5CF48005" w14:textId="77777777" w:rsidR="004E2610" w:rsidRPr="004E2610" w:rsidRDefault="004E2610" w:rsidP="004E2610">
      <w:pPr>
        <w:jc w:val="both"/>
        <w:rPr>
          <w:rFonts w:asciiTheme="minorHAnsi" w:hAnsiTheme="minorHAnsi" w:cstheme="minorHAnsi"/>
          <w:b/>
          <w:bCs/>
        </w:rPr>
      </w:pPr>
      <w:r w:rsidRPr="004E2610">
        <w:rPr>
          <w:rFonts w:asciiTheme="minorHAnsi" w:hAnsiTheme="minorHAnsi" w:cstheme="minorHAnsi"/>
          <w:b/>
          <w:bCs/>
        </w:rPr>
        <w:t xml:space="preserve">       Ponuditelj se za potrebe suorganizacije obvezuje osigurati sljedeće:</w:t>
      </w:r>
    </w:p>
    <w:p w14:paraId="2AE01FF3" w14:textId="77777777" w:rsidR="004E2610" w:rsidRDefault="004E2610" w:rsidP="004E2610">
      <w:pPr>
        <w:pStyle w:val="Odlomakpopisa"/>
        <w:numPr>
          <w:ilvl w:val="0"/>
          <w:numId w:val="2"/>
        </w:numPr>
        <w:jc w:val="both"/>
        <w:rPr>
          <w:rFonts w:asciiTheme="minorHAnsi" w:hAnsiTheme="minorHAnsi" w:cstheme="minorHAnsi"/>
        </w:rPr>
      </w:pPr>
      <w:r>
        <w:rPr>
          <w:rFonts w:asciiTheme="minorHAnsi" w:hAnsiTheme="minorHAnsi" w:cstheme="minorHAnsi"/>
        </w:rPr>
        <w:t>Natkriveni prostor</w:t>
      </w:r>
    </w:p>
    <w:p w14:paraId="733688D6" w14:textId="77777777" w:rsidR="004E2610" w:rsidRDefault="004E2610" w:rsidP="004E2610">
      <w:pPr>
        <w:pStyle w:val="Odlomakpopisa"/>
        <w:numPr>
          <w:ilvl w:val="1"/>
          <w:numId w:val="2"/>
        </w:numPr>
        <w:jc w:val="both"/>
        <w:rPr>
          <w:rFonts w:asciiTheme="minorHAnsi" w:hAnsiTheme="minorHAnsi" w:cstheme="minorHAnsi"/>
        </w:rPr>
      </w:pPr>
      <w:r>
        <w:rPr>
          <w:rFonts w:asciiTheme="minorHAnsi" w:hAnsiTheme="minorHAnsi" w:cstheme="minorHAnsi"/>
        </w:rPr>
        <w:lastRenderedPageBreak/>
        <w:t>Šator dimenzija  750 m</w:t>
      </w:r>
      <w:r>
        <w:rPr>
          <w:rFonts w:asciiTheme="minorHAnsi" w:hAnsiTheme="minorHAnsi" w:cstheme="minorHAnsi"/>
          <w:vertAlign w:val="superscript"/>
        </w:rPr>
        <w:t xml:space="preserve">2 </w:t>
      </w:r>
      <w:r>
        <w:rPr>
          <w:rFonts w:asciiTheme="minorHAnsi" w:hAnsiTheme="minorHAnsi" w:cstheme="minorHAnsi"/>
        </w:rPr>
        <w:t>(25m*30m)</w:t>
      </w:r>
    </w:p>
    <w:p w14:paraId="0E2C7899" w14:textId="77777777" w:rsidR="004E2610" w:rsidRDefault="004E2610" w:rsidP="004E2610">
      <w:pPr>
        <w:pStyle w:val="Odlomakpopisa"/>
        <w:numPr>
          <w:ilvl w:val="1"/>
          <w:numId w:val="2"/>
        </w:numPr>
        <w:jc w:val="both"/>
        <w:rPr>
          <w:rFonts w:asciiTheme="minorHAnsi" w:hAnsiTheme="minorHAnsi" w:cstheme="minorHAnsi"/>
        </w:rPr>
      </w:pPr>
      <w:r>
        <w:rPr>
          <w:rFonts w:asciiTheme="minorHAnsi" w:hAnsiTheme="minorHAnsi" w:cstheme="minorHAnsi"/>
        </w:rPr>
        <w:t>Pozornicu dimenzija 48 m</w:t>
      </w:r>
      <w:r>
        <w:rPr>
          <w:rFonts w:asciiTheme="minorHAnsi" w:hAnsiTheme="minorHAnsi" w:cstheme="minorHAnsi"/>
          <w:vertAlign w:val="superscript"/>
        </w:rPr>
        <w:t xml:space="preserve">2 </w:t>
      </w:r>
      <w:r>
        <w:rPr>
          <w:rFonts w:asciiTheme="minorHAnsi" w:hAnsiTheme="minorHAnsi" w:cstheme="minorHAnsi"/>
        </w:rPr>
        <w:t>(8m*6m) – uređenu platnom</w:t>
      </w:r>
    </w:p>
    <w:p w14:paraId="5B1B4CFD" w14:textId="77777777" w:rsidR="004E2610" w:rsidRDefault="004E2610" w:rsidP="004E2610">
      <w:pPr>
        <w:pStyle w:val="Odlomakpopisa"/>
        <w:numPr>
          <w:ilvl w:val="1"/>
          <w:numId w:val="2"/>
        </w:numPr>
        <w:jc w:val="both"/>
        <w:rPr>
          <w:rFonts w:asciiTheme="minorHAnsi" w:hAnsiTheme="minorHAnsi" w:cstheme="minorHAnsi"/>
        </w:rPr>
      </w:pPr>
      <w:r>
        <w:rPr>
          <w:rFonts w:asciiTheme="minorHAnsi" w:hAnsiTheme="minorHAnsi" w:cstheme="minorHAnsi"/>
        </w:rPr>
        <w:t>Garderobu (1x) i VIP prostor (1x) za potrebe odvijanja manifestacije tijekom svih 24 sata odvojen od ostatka šatora, usporedno sa postavljenom binom, svaki približno dimenzija 5m*5m</w:t>
      </w:r>
    </w:p>
    <w:p w14:paraId="416563B8" w14:textId="77777777" w:rsidR="004E2610" w:rsidRDefault="004E2610" w:rsidP="004E2610">
      <w:pPr>
        <w:ind w:left="708"/>
        <w:jc w:val="both"/>
        <w:rPr>
          <w:rFonts w:asciiTheme="minorHAnsi" w:hAnsiTheme="minorHAnsi" w:cstheme="minorHAnsi"/>
        </w:rPr>
      </w:pPr>
      <w:r>
        <w:rPr>
          <w:rFonts w:asciiTheme="minorHAnsi" w:hAnsiTheme="minorHAnsi" w:cstheme="minorHAnsi"/>
        </w:rPr>
        <w:t>Sve navedeno treba biti montirano u četvrtak, 21.09.2023. do 21.00 sat, a demontirano u ponedjeljak 25.09.2023. do 18.00 sati.</w:t>
      </w:r>
    </w:p>
    <w:p w14:paraId="69AF7391" w14:textId="77777777" w:rsidR="004E2610" w:rsidRDefault="004E2610" w:rsidP="004E2610">
      <w:pPr>
        <w:pStyle w:val="Odlomakpopisa"/>
        <w:numPr>
          <w:ilvl w:val="0"/>
          <w:numId w:val="2"/>
        </w:numPr>
        <w:jc w:val="both"/>
        <w:rPr>
          <w:rFonts w:asciiTheme="minorHAnsi" w:hAnsiTheme="minorHAnsi" w:cstheme="minorHAnsi"/>
        </w:rPr>
      </w:pPr>
      <w:r>
        <w:rPr>
          <w:rFonts w:asciiTheme="minorHAnsi" w:hAnsiTheme="minorHAnsi" w:cstheme="minorHAnsi"/>
        </w:rPr>
        <w:t>Ozvučenje i rasvjetu za potrebe nastupa glazbenih izvođača i udruga s područja Viškova koje koriste šator tijekom 24 sata u razdoblju od 22.09.2023. do 24.09.2023. do 21.00 sat po sljedećoj specifikaciji:</w:t>
      </w:r>
    </w:p>
    <w:p w14:paraId="0AF166D5" w14:textId="77777777" w:rsidR="004E2610" w:rsidRDefault="004E2610" w:rsidP="004E2610">
      <w:pPr>
        <w:pStyle w:val="Odlomakpopisa"/>
        <w:numPr>
          <w:ilvl w:val="1"/>
          <w:numId w:val="2"/>
        </w:numPr>
        <w:jc w:val="both"/>
        <w:rPr>
          <w:rFonts w:asciiTheme="minorHAnsi" w:hAnsiTheme="minorHAnsi" w:cstheme="minorHAnsi"/>
        </w:rPr>
      </w:pPr>
      <w:r>
        <w:rPr>
          <w:rFonts w:asciiTheme="minorHAnsi" w:hAnsiTheme="minorHAnsi" w:cstheme="minorHAnsi"/>
        </w:rPr>
        <w:t xml:space="preserve">Ozvučenje: minimalno 20.000 w sa pripadajućim </w:t>
      </w:r>
      <w:proofErr w:type="spellStart"/>
      <w:r>
        <w:rPr>
          <w:rFonts w:asciiTheme="minorHAnsi" w:hAnsiTheme="minorHAnsi" w:cstheme="minorHAnsi"/>
        </w:rPr>
        <w:t>mixerom</w:t>
      </w:r>
      <w:proofErr w:type="spellEnd"/>
      <w:r>
        <w:rPr>
          <w:rFonts w:asciiTheme="minorHAnsi" w:hAnsiTheme="minorHAnsi" w:cstheme="minorHAnsi"/>
        </w:rPr>
        <w:t xml:space="preserve"> 32-48ch ovisno o izvođaču, kompresorima, efektima, </w:t>
      </w:r>
      <w:proofErr w:type="spellStart"/>
      <w:r>
        <w:rPr>
          <w:rFonts w:asciiTheme="minorHAnsi" w:hAnsiTheme="minorHAnsi" w:cstheme="minorHAnsi"/>
        </w:rPr>
        <w:t>eq</w:t>
      </w:r>
      <w:proofErr w:type="spellEnd"/>
      <w:r>
        <w:rPr>
          <w:rFonts w:asciiTheme="minorHAnsi" w:hAnsiTheme="minorHAnsi" w:cstheme="minorHAnsi"/>
        </w:rPr>
        <w:t xml:space="preserve">, mikrofonima. </w:t>
      </w:r>
      <w:proofErr w:type="spellStart"/>
      <w:r>
        <w:rPr>
          <w:rFonts w:asciiTheme="minorHAnsi" w:hAnsiTheme="minorHAnsi" w:cstheme="minorHAnsi"/>
        </w:rPr>
        <w:t>Monitorski</w:t>
      </w:r>
      <w:proofErr w:type="spellEnd"/>
      <w:r>
        <w:rPr>
          <w:rFonts w:asciiTheme="minorHAnsi" w:hAnsiTheme="minorHAnsi" w:cstheme="minorHAnsi"/>
        </w:rPr>
        <w:t xml:space="preserve"> sistem od minimalno 5 linija sa pripadajućim </w:t>
      </w:r>
      <w:proofErr w:type="spellStart"/>
      <w:r>
        <w:rPr>
          <w:rFonts w:asciiTheme="minorHAnsi" w:hAnsiTheme="minorHAnsi" w:cstheme="minorHAnsi"/>
        </w:rPr>
        <w:t>mixerom</w:t>
      </w:r>
      <w:proofErr w:type="spellEnd"/>
      <w:r>
        <w:rPr>
          <w:rFonts w:asciiTheme="minorHAnsi" w:hAnsiTheme="minorHAnsi" w:cstheme="minorHAnsi"/>
        </w:rPr>
        <w:t xml:space="preserve"> 32-48ch ovisno o izvođaču, kompresorima, efektima, </w:t>
      </w:r>
      <w:proofErr w:type="spellStart"/>
      <w:r>
        <w:rPr>
          <w:rFonts w:asciiTheme="minorHAnsi" w:hAnsiTheme="minorHAnsi" w:cstheme="minorHAnsi"/>
        </w:rPr>
        <w:t>eq</w:t>
      </w:r>
      <w:proofErr w:type="spellEnd"/>
      <w:r>
        <w:rPr>
          <w:rFonts w:asciiTheme="minorHAnsi" w:hAnsiTheme="minorHAnsi" w:cstheme="minorHAnsi"/>
        </w:rPr>
        <w:t>, min.6 monitora.</w:t>
      </w:r>
    </w:p>
    <w:p w14:paraId="6A02B518" w14:textId="77777777" w:rsidR="004E2610" w:rsidRDefault="004E2610" w:rsidP="004E2610">
      <w:pPr>
        <w:pStyle w:val="Odlomakpopisa"/>
        <w:numPr>
          <w:ilvl w:val="1"/>
          <w:numId w:val="2"/>
        </w:numPr>
        <w:jc w:val="both"/>
        <w:rPr>
          <w:rFonts w:asciiTheme="minorHAnsi" w:hAnsiTheme="minorHAnsi" w:cstheme="minorHAnsi"/>
        </w:rPr>
      </w:pPr>
      <w:r>
        <w:rPr>
          <w:rFonts w:asciiTheme="minorHAnsi" w:hAnsiTheme="minorHAnsi" w:cstheme="minorHAnsi"/>
        </w:rPr>
        <w:t xml:space="preserve">Rasvjeta: Dvije aluminijske rampe od 9m do 12m sa pripadajućim stativima za dizanje ozvučenja i rasvjete, 4 </w:t>
      </w:r>
      <w:proofErr w:type="spellStart"/>
      <w:r>
        <w:rPr>
          <w:rFonts w:asciiTheme="minorHAnsi" w:hAnsiTheme="minorHAnsi" w:cstheme="minorHAnsi"/>
        </w:rPr>
        <w:t>movinghead</w:t>
      </w:r>
      <w:proofErr w:type="spellEnd"/>
      <w:r>
        <w:rPr>
          <w:rFonts w:asciiTheme="minorHAnsi" w:hAnsiTheme="minorHAnsi" w:cstheme="minorHAnsi"/>
        </w:rPr>
        <w:t xml:space="preserve"> uređaja minimalne snage 575W, 2432 reflektora (PAR64 ili LED min 36*3m) sa pripadajućim </w:t>
      </w:r>
      <w:proofErr w:type="spellStart"/>
      <w:r>
        <w:rPr>
          <w:rFonts w:asciiTheme="minorHAnsi" w:hAnsiTheme="minorHAnsi" w:cstheme="minorHAnsi"/>
        </w:rPr>
        <w:t>mixerom</w:t>
      </w:r>
      <w:proofErr w:type="spellEnd"/>
      <w:r>
        <w:rPr>
          <w:rFonts w:asciiTheme="minorHAnsi" w:hAnsiTheme="minorHAnsi" w:cstheme="minorHAnsi"/>
        </w:rPr>
        <w:t xml:space="preserve">, </w:t>
      </w:r>
      <w:proofErr w:type="spellStart"/>
      <w:r>
        <w:rPr>
          <w:rFonts w:asciiTheme="minorHAnsi" w:hAnsiTheme="minorHAnsi" w:cstheme="minorHAnsi"/>
        </w:rPr>
        <w:t>dimmerom</w:t>
      </w:r>
      <w:proofErr w:type="spellEnd"/>
      <w:r>
        <w:rPr>
          <w:rFonts w:asciiTheme="minorHAnsi" w:hAnsiTheme="minorHAnsi" w:cstheme="minorHAnsi"/>
        </w:rPr>
        <w:t xml:space="preserve"> i kablovima.</w:t>
      </w:r>
    </w:p>
    <w:p w14:paraId="04EA5102" w14:textId="77777777" w:rsidR="004E2610" w:rsidRDefault="004E2610" w:rsidP="004E2610">
      <w:pPr>
        <w:pStyle w:val="Odlomakpopisa"/>
        <w:ind w:left="1440"/>
        <w:jc w:val="both"/>
        <w:rPr>
          <w:rFonts w:asciiTheme="minorHAnsi" w:hAnsiTheme="minorHAnsi" w:cstheme="minorHAnsi"/>
        </w:rPr>
      </w:pPr>
    </w:p>
    <w:p w14:paraId="2C3273CC" w14:textId="77777777" w:rsidR="004E2610" w:rsidRDefault="004E2610" w:rsidP="004E2610">
      <w:pPr>
        <w:pStyle w:val="Odlomakpopisa"/>
        <w:numPr>
          <w:ilvl w:val="0"/>
          <w:numId w:val="2"/>
        </w:numPr>
        <w:jc w:val="both"/>
        <w:rPr>
          <w:rFonts w:asciiTheme="minorHAnsi" w:hAnsiTheme="minorHAnsi" w:cstheme="minorHAnsi"/>
        </w:rPr>
      </w:pPr>
      <w:r>
        <w:rPr>
          <w:rFonts w:asciiTheme="minorHAnsi" w:hAnsiTheme="minorHAnsi" w:cstheme="minorHAnsi"/>
        </w:rPr>
        <w:t>Distribuciju i lijepljenje plakata tjedan dana prije manifestacije, a zatim i skidanje istih, na području općine Viškovo te svim susjednim općinama i gradovima (Opatija, Matulji, Kastav, Klana, Jelenje, Čavle, Kostrena, Bakar, Kraljevica i Rijeka):</w:t>
      </w:r>
    </w:p>
    <w:p w14:paraId="26912A2F" w14:textId="77777777" w:rsidR="004E2610" w:rsidRDefault="004E2610" w:rsidP="004E2610">
      <w:pPr>
        <w:pStyle w:val="Odlomakpopisa"/>
        <w:numPr>
          <w:ilvl w:val="1"/>
          <w:numId w:val="2"/>
        </w:numPr>
        <w:jc w:val="both"/>
        <w:rPr>
          <w:rFonts w:asciiTheme="minorHAnsi" w:hAnsiTheme="minorHAnsi" w:cstheme="minorHAnsi"/>
        </w:rPr>
      </w:pPr>
      <w:r>
        <w:rPr>
          <w:rFonts w:asciiTheme="minorHAnsi" w:hAnsiTheme="minorHAnsi" w:cstheme="minorHAnsi"/>
        </w:rPr>
        <w:t>Plakata izvođača: svaki izvođač po 100 kom</w:t>
      </w:r>
    </w:p>
    <w:p w14:paraId="2A0C1515" w14:textId="77777777" w:rsidR="004E2610" w:rsidRDefault="004E2610" w:rsidP="004E2610">
      <w:pPr>
        <w:pStyle w:val="Odlomakpopisa"/>
        <w:numPr>
          <w:ilvl w:val="1"/>
          <w:numId w:val="2"/>
        </w:numPr>
        <w:jc w:val="both"/>
        <w:rPr>
          <w:rFonts w:asciiTheme="minorHAnsi" w:hAnsiTheme="minorHAnsi" w:cstheme="minorHAnsi"/>
        </w:rPr>
      </w:pPr>
      <w:r>
        <w:rPr>
          <w:rFonts w:asciiTheme="minorHAnsi" w:hAnsiTheme="minorHAnsi" w:cstheme="minorHAnsi"/>
        </w:rPr>
        <w:t>Plakata s programom Matejne: 100 kom</w:t>
      </w:r>
    </w:p>
    <w:p w14:paraId="2C918F76" w14:textId="77777777" w:rsidR="004E2610" w:rsidRDefault="004E2610" w:rsidP="004E2610">
      <w:pPr>
        <w:pStyle w:val="Odlomakpopisa"/>
        <w:ind w:left="1440"/>
        <w:jc w:val="both"/>
        <w:rPr>
          <w:rFonts w:asciiTheme="minorHAnsi" w:hAnsiTheme="minorHAnsi" w:cstheme="minorHAnsi"/>
        </w:rPr>
      </w:pPr>
    </w:p>
    <w:p w14:paraId="67396A9F" w14:textId="77777777" w:rsidR="004E2610" w:rsidRDefault="004E2610" w:rsidP="004E2610">
      <w:pPr>
        <w:pStyle w:val="Odlomakpopisa"/>
        <w:numPr>
          <w:ilvl w:val="0"/>
          <w:numId w:val="2"/>
        </w:numPr>
        <w:jc w:val="both"/>
        <w:rPr>
          <w:rFonts w:asciiTheme="minorHAnsi" w:hAnsiTheme="minorHAnsi" w:cstheme="minorHAnsi"/>
        </w:rPr>
      </w:pPr>
      <w:r>
        <w:rPr>
          <w:rFonts w:asciiTheme="minorHAnsi" w:hAnsiTheme="minorHAnsi" w:cstheme="minorHAnsi"/>
        </w:rPr>
        <w:t>Prijavu javnog skupa kod PU Primorsko-goranske i odgovornost za javni skup za vrijeme odvijanja zabavnog programa u šatoru od 22.09.2023. od 19.00 sati do 24.09.2023. do 21.00 sat, sukladno Zakonu o javnom okupljanju.</w:t>
      </w:r>
    </w:p>
    <w:p w14:paraId="20BC3DEA" w14:textId="77777777" w:rsidR="004E2610" w:rsidRDefault="004E2610" w:rsidP="004E2610">
      <w:pPr>
        <w:pStyle w:val="Odlomakpopisa"/>
        <w:jc w:val="both"/>
        <w:rPr>
          <w:rFonts w:asciiTheme="minorHAnsi" w:hAnsiTheme="minorHAnsi" w:cstheme="minorHAnsi"/>
        </w:rPr>
      </w:pPr>
    </w:p>
    <w:p w14:paraId="709FFFEA" w14:textId="77777777" w:rsidR="004E2610" w:rsidRDefault="004E2610" w:rsidP="004E2610">
      <w:pPr>
        <w:pStyle w:val="Odlomakpopisa"/>
        <w:numPr>
          <w:ilvl w:val="0"/>
          <w:numId w:val="2"/>
        </w:numPr>
        <w:spacing w:after="0"/>
        <w:jc w:val="both"/>
        <w:rPr>
          <w:rFonts w:asciiTheme="minorHAnsi" w:hAnsiTheme="minorHAnsi" w:cstheme="minorHAnsi"/>
        </w:rPr>
      </w:pPr>
      <w:r>
        <w:rPr>
          <w:rFonts w:asciiTheme="minorHAnsi" w:hAnsiTheme="minorHAnsi" w:cstheme="minorHAnsi"/>
        </w:rPr>
        <w:t>Ugostiteljsku ponudu unutar postavljenog šatora kako slijedi:</w:t>
      </w:r>
    </w:p>
    <w:p w14:paraId="45299FE8"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3 unutarnja šanka dužine do 10m za posluživanje pića</w:t>
      </w:r>
    </w:p>
    <w:p w14:paraId="68E85056"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Prostor za kuhanje i usluživanje hrane uz šator zaštićen i natkriven pagodama s organiziranom gastro ponudom</w:t>
      </w:r>
    </w:p>
    <w:p w14:paraId="335ED0E7"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20 pivskih setova za potrebe konzumacije jela</w:t>
      </w:r>
    </w:p>
    <w:p w14:paraId="578109B4" w14:textId="77777777" w:rsidR="004E2610" w:rsidRDefault="004E2610" w:rsidP="004E2610">
      <w:pPr>
        <w:pStyle w:val="Odlomakpopisa"/>
        <w:spacing w:after="0"/>
        <w:ind w:left="1440"/>
        <w:jc w:val="both"/>
        <w:rPr>
          <w:rFonts w:asciiTheme="minorHAnsi" w:hAnsiTheme="minorHAnsi" w:cstheme="minorHAnsi"/>
        </w:rPr>
      </w:pPr>
    </w:p>
    <w:p w14:paraId="0C5E2BCA" w14:textId="77777777" w:rsidR="004E2610" w:rsidRDefault="004E2610" w:rsidP="004E2610">
      <w:pPr>
        <w:pStyle w:val="Odlomakpopisa"/>
        <w:numPr>
          <w:ilvl w:val="0"/>
          <w:numId w:val="2"/>
        </w:numPr>
        <w:spacing w:after="0"/>
        <w:jc w:val="both"/>
        <w:rPr>
          <w:rFonts w:asciiTheme="minorHAnsi" w:hAnsiTheme="minorHAnsi" w:cstheme="minorHAnsi"/>
        </w:rPr>
      </w:pPr>
      <w:r>
        <w:rPr>
          <w:rFonts w:asciiTheme="minorHAnsi" w:hAnsiTheme="minorHAnsi" w:cstheme="minorHAnsi"/>
        </w:rPr>
        <w:t>Ugostiteljsku ponudu ispred postavljenog šatora kako slijedi:</w:t>
      </w:r>
    </w:p>
    <w:p w14:paraId="13C29F5B"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3 drvene kućice dimenzija 2,80m*2,40m – gastro ponuda</w:t>
      </w:r>
    </w:p>
    <w:p w14:paraId="2C6817AA"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 xml:space="preserve">2 pagoda bara za posluživanje pića </w:t>
      </w:r>
    </w:p>
    <w:p w14:paraId="306091AD"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Prostor predviđen za sjedenje: visoki barski stolovi, namještaj od paleta za sjedenje prigodno dekoriran te ostali prigodni namještaj za sjedenje.</w:t>
      </w:r>
    </w:p>
    <w:p w14:paraId="03C1672D" w14:textId="77777777" w:rsidR="004E2610" w:rsidRDefault="004E2610" w:rsidP="004E2610">
      <w:pPr>
        <w:pStyle w:val="Odlomakpopisa"/>
        <w:spacing w:after="0"/>
        <w:ind w:left="1440"/>
        <w:jc w:val="both"/>
        <w:rPr>
          <w:rFonts w:asciiTheme="minorHAnsi" w:hAnsiTheme="minorHAnsi" w:cstheme="minorHAnsi"/>
        </w:rPr>
      </w:pPr>
    </w:p>
    <w:p w14:paraId="2D9FEE35" w14:textId="77777777" w:rsidR="004E2610" w:rsidRDefault="004E2610" w:rsidP="004E2610">
      <w:pPr>
        <w:pStyle w:val="Odlomakpopisa"/>
        <w:spacing w:after="0"/>
        <w:ind w:left="1440"/>
        <w:jc w:val="both"/>
        <w:rPr>
          <w:rFonts w:asciiTheme="minorHAnsi" w:hAnsiTheme="minorHAnsi" w:cstheme="minorHAnsi"/>
        </w:rPr>
      </w:pPr>
    </w:p>
    <w:p w14:paraId="6B823E51" w14:textId="77777777" w:rsidR="004E2610" w:rsidRDefault="004E2610" w:rsidP="004E2610">
      <w:pPr>
        <w:pStyle w:val="Odlomakpopisa"/>
        <w:spacing w:after="0"/>
        <w:ind w:left="1440"/>
        <w:jc w:val="both"/>
        <w:rPr>
          <w:rFonts w:asciiTheme="minorHAnsi" w:hAnsiTheme="minorHAnsi" w:cstheme="minorHAnsi"/>
        </w:rPr>
      </w:pPr>
    </w:p>
    <w:p w14:paraId="7E9DAC2C" w14:textId="77777777" w:rsidR="004E2610" w:rsidRDefault="004E2610" w:rsidP="004E2610">
      <w:pPr>
        <w:pStyle w:val="Odlomakpopisa"/>
        <w:spacing w:after="0"/>
        <w:ind w:left="1440"/>
        <w:jc w:val="both"/>
        <w:rPr>
          <w:rFonts w:asciiTheme="minorHAnsi" w:hAnsiTheme="minorHAnsi" w:cstheme="minorHAnsi"/>
        </w:rPr>
      </w:pPr>
    </w:p>
    <w:p w14:paraId="01E312D8" w14:textId="77777777" w:rsidR="004E2610" w:rsidRDefault="004E2610" w:rsidP="004E2610">
      <w:pPr>
        <w:pStyle w:val="Odlomakpopisa"/>
        <w:numPr>
          <w:ilvl w:val="0"/>
          <w:numId w:val="2"/>
        </w:numPr>
        <w:spacing w:after="0"/>
        <w:jc w:val="both"/>
        <w:rPr>
          <w:rFonts w:asciiTheme="minorHAnsi" w:hAnsiTheme="minorHAnsi" w:cstheme="minorHAnsi"/>
        </w:rPr>
      </w:pPr>
      <w:r>
        <w:rPr>
          <w:rFonts w:asciiTheme="minorHAnsi" w:hAnsiTheme="minorHAnsi" w:cstheme="minorHAnsi"/>
        </w:rPr>
        <w:t>Ostali inventar:</w:t>
      </w:r>
    </w:p>
    <w:p w14:paraId="7F568982"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lastRenderedPageBreak/>
        <w:t>Drvene kućice dimenzija 2m*1,5m: 8 komada postaviti u dogovoru s Organizatorom</w:t>
      </w:r>
    </w:p>
    <w:p w14:paraId="35E64467"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Parangal rasvjeta; 50 m</w:t>
      </w:r>
    </w:p>
    <w:p w14:paraId="5DDAFDDB" w14:textId="77777777" w:rsidR="004E2610" w:rsidRDefault="004E2610" w:rsidP="004E2610">
      <w:pPr>
        <w:pStyle w:val="Odlomakpopisa"/>
        <w:spacing w:after="0"/>
        <w:ind w:left="1440"/>
        <w:jc w:val="both"/>
        <w:rPr>
          <w:rFonts w:asciiTheme="minorHAnsi" w:hAnsiTheme="minorHAnsi" w:cstheme="minorHAnsi"/>
        </w:rPr>
      </w:pPr>
    </w:p>
    <w:p w14:paraId="35499D9D" w14:textId="77777777" w:rsidR="004E2610" w:rsidRDefault="004E2610" w:rsidP="004E2610">
      <w:pPr>
        <w:pStyle w:val="Odlomakpopisa"/>
        <w:numPr>
          <w:ilvl w:val="0"/>
          <w:numId w:val="2"/>
        </w:numPr>
        <w:spacing w:after="0"/>
        <w:jc w:val="both"/>
        <w:rPr>
          <w:rFonts w:asciiTheme="minorHAnsi" w:hAnsiTheme="minorHAnsi" w:cstheme="minorHAnsi"/>
        </w:rPr>
      </w:pPr>
      <w:r>
        <w:rPr>
          <w:rFonts w:asciiTheme="minorHAnsi" w:hAnsiTheme="minorHAnsi" w:cstheme="minorHAnsi"/>
        </w:rPr>
        <w:t>Nastup dvoje od navedenih glazbenika kako slijedi:</w:t>
      </w:r>
    </w:p>
    <w:p w14:paraId="64306ED1"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 xml:space="preserve">Glazbeni izvođač Petar </w:t>
      </w:r>
      <w:proofErr w:type="spellStart"/>
      <w:r>
        <w:rPr>
          <w:rFonts w:asciiTheme="minorHAnsi" w:hAnsiTheme="minorHAnsi" w:cstheme="minorHAnsi"/>
        </w:rPr>
        <w:t>Grašo</w:t>
      </w:r>
      <w:proofErr w:type="spellEnd"/>
      <w:r>
        <w:rPr>
          <w:rFonts w:asciiTheme="minorHAnsi" w:hAnsiTheme="minorHAnsi" w:cstheme="minorHAnsi"/>
        </w:rPr>
        <w:t xml:space="preserve"> – petak, 22.09.2023.</w:t>
      </w:r>
    </w:p>
    <w:p w14:paraId="31183F83"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 xml:space="preserve">Glazbeni sastav </w:t>
      </w:r>
      <w:proofErr w:type="spellStart"/>
      <w:r>
        <w:rPr>
          <w:rFonts w:asciiTheme="minorHAnsi" w:hAnsiTheme="minorHAnsi" w:cstheme="minorHAnsi"/>
        </w:rPr>
        <w:t>Koktelsi</w:t>
      </w:r>
      <w:proofErr w:type="spellEnd"/>
      <w:r>
        <w:rPr>
          <w:rFonts w:asciiTheme="minorHAnsi" w:hAnsiTheme="minorHAnsi" w:cstheme="minorHAnsi"/>
        </w:rPr>
        <w:t xml:space="preserve"> – subota, 23.09.2023.</w:t>
      </w:r>
    </w:p>
    <w:p w14:paraId="0A495A89" w14:textId="77777777" w:rsidR="004E2610" w:rsidRDefault="004E2610" w:rsidP="004E2610">
      <w:pPr>
        <w:pStyle w:val="Odlomakpopisa"/>
        <w:numPr>
          <w:ilvl w:val="1"/>
          <w:numId w:val="2"/>
        </w:numPr>
        <w:spacing w:after="0"/>
        <w:jc w:val="both"/>
        <w:rPr>
          <w:rFonts w:asciiTheme="minorHAnsi" w:hAnsiTheme="minorHAnsi" w:cstheme="minorHAnsi"/>
        </w:rPr>
      </w:pPr>
      <w:r>
        <w:rPr>
          <w:rFonts w:asciiTheme="minorHAnsi" w:hAnsiTheme="minorHAnsi" w:cstheme="minorHAnsi"/>
        </w:rPr>
        <w:t xml:space="preserve">Rezervna varijanta: glazbeni sastav Crvena jabuka, glazbeni izvođač Jole, glazbeni izvođač Magazin, glazbeni izvođač klapa </w:t>
      </w:r>
      <w:proofErr w:type="spellStart"/>
      <w:r>
        <w:rPr>
          <w:rFonts w:asciiTheme="minorHAnsi" w:hAnsiTheme="minorHAnsi" w:cstheme="minorHAnsi"/>
        </w:rPr>
        <w:t>Intrade</w:t>
      </w:r>
      <w:proofErr w:type="spellEnd"/>
    </w:p>
    <w:p w14:paraId="3B22FA5C" w14:textId="77777777" w:rsidR="004E2610" w:rsidRDefault="004E2610" w:rsidP="004E2610">
      <w:pPr>
        <w:spacing w:after="0"/>
        <w:jc w:val="both"/>
        <w:rPr>
          <w:rFonts w:asciiTheme="minorHAnsi" w:hAnsiTheme="minorHAnsi" w:cstheme="minorHAnsi"/>
        </w:rPr>
      </w:pPr>
    </w:p>
    <w:p w14:paraId="47EB64ED" w14:textId="77777777" w:rsidR="004E2610" w:rsidRDefault="004E2610" w:rsidP="004E2610">
      <w:pPr>
        <w:spacing w:after="0"/>
        <w:ind w:left="360"/>
        <w:jc w:val="both"/>
        <w:rPr>
          <w:rFonts w:asciiTheme="minorHAnsi" w:hAnsiTheme="minorHAnsi" w:cstheme="minorHAnsi"/>
        </w:rPr>
      </w:pPr>
      <w:r>
        <w:rPr>
          <w:rFonts w:asciiTheme="minorHAnsi" w:hAnsiTheme="minorHAnsi" w:cstheme="minorHAnsi"/>
        </w:rPr>
        <w:t xml:space="preserve">Tijekom manifestacije Matejna 2023., od 22.09. do 24.09.2023., posjetiteljima zabavnog programa u prostoru šatora na parkiralištu </w:t>
      </w:r>
      <w:proofErr w:type="spellStart"/>
      <w:r>
        <w:rPr>
          <w:rFonts w:asciiTheme="minorHAnsi" w:hAnsiTheme="minorHAnsi" w:cstheme="minorHAnsi"/>
        </w:rPr>
        <w:t>Milihovo</w:t>
      </w:r>
      <w:proofErr w:type="spellEnd"/>
      <w:r>
        <w:rPr>
          <w:rFonts w:asciiTheme="minorHAnsi" w:hAnsiTheme="minorHAnsi" w:cstheme="minorHAnsi"/>
        </w:rPr>
        <w:t>, za nastupe glazbenika, Ponuditelj nema pravo naplate ulaznica.</w:t>
      </w:r>
    </w:p>
    <w:p w14:paraId="2C8BB935" w14:textId="77777777" w:rsidR="004E2610" w:rsidRDefault="004E2610" w:rsidP="004E2610">
      <w:pPr>
        <w:spacing w:after="0"/>
        <w:ind w:left="360"/>
        <w:jc w:val="both"/>
        <w:rPr>
          <w:rFonts w:asciiTheme="minorHAnsi" w:hAnsiTheme="minorHAnsi" w:cstheme="minorHAnsi"/>
        </w:rPr>
      </w:pPr>
    </w:p>
    <w:p w14:paraId="074CE952" w14:textId="77777777" w:rsidR="004E2610" w:rsidRDefault="004E2610" w:rsidP="004E2610">
      <w:pPr>
        <w:spacing w:after="0"/>
        <w:ind w:left="360"/>
        <w:jc w:val="both"/>
        <w:rPr>
          <w:rFonts w:asciiTheme="minorHAnsi" w:hAnsiTheme="minorHAnsi" w:cstheme="minorHAnsi"/>
        </w:rPr>
      </w:pPr>
      <w:r>
        <w:rPr>
          <w:rFonts w:asciiTheme="minorHAnsi" w:hAnsiTheme="minorHAnsi" w:cstheme="minorHAnsi"/>
        </w:rPr>
        <w:t>Naručitelj se obvezuje osigurati sljedeće:</w:t>
      </w:r>
    </w:p>
    <w:p w14:paraId="2C9F91B5" w14:textId="77777777" w:rsidR="004E2610" w:rsidRDefault="004E2610" w:rsidP="004E2610">
      <w:pPr>
        <w:spacing w:after="0"/>
        <w:ind w:left="360"/>
        <w:jc w:val="both"/>
        <w:rPr>
          <w:rFonts w:asciiTheme="minorHAnsi" w:hAnsiTheme="minorHAnsi" w:cstheme="minorHAnsi"/>
        </w:rPr>
      </w:pPr>
    </w:p>
    <w:p w14:paraId="00A598F6"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 xml:space="preserve">Korištenje prostora parkirališta </w:t>
      </w:r>
      <w:proofErr w:type="spellStart"/>
      <w:r>
        <w:rPr>
          <w:rFonts w:asciiTheme="minorHAnsi" w:hAnsiTheme="minorHAnsi" w:cstheme="minorHAnsi"/>
        </w:rPr>
        <w:t>Milihovo</w:t>
      </w:r>
      <w:proofErr w:type="spellEnd"/>
    </w:p>
    <w:p w14:paraId="6BE9BE6D"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 xml:space="preserve">Korištenje struje i vode na parkiralištu </w:t>
      </w:r>
      <w:proofErr w:type="spellStart"/>
      <w:r>
        <w:rPr>
          <w:rFonts w:asciiTheme="minorHAnsi" w:hAnsiTheme="minorHAnsi" w:cstheme="minorHAnsi"/>
        </w:rPr>
        <w:t>Milihovo</w:t>
      </w:r>
      <w:proofErr w:type="spellEnd"/>
    </w:p>
    <w:p w14:paraId="013B4A1F"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Sanitarne čvorove: 10 pokretnih WC-a</w:t>
      </w:r>
    </w:p>
    <w:p w14:paraId="5A974347"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20 komada zaštitnih ograda u šatoru, ispred pozornice i oko šatora</w:t>
      </w:r>
    </w:p>
    <w:p w14:paraId="77FCE796"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Redarsku službu sukladno potrebama na terenu i tijekom odvijanja manifestacije</w:t>
      </w:r>
    </w:p>
    <w:p w14:paraId="3C4D6745"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Promidžbu i informiranje javnosti o održavanju manifestacije i tiskanje plakata s programom Matejne 2023.</w:t>
      </w:r>
    </w:p>
    <w:p w14:paraId="007F8CA0" w14:textId="77777777" w:rsidR="004E2610" w:rsidRDefault="004E2610" w:rsidP="004E2610">
      <w:pPr>
        <w:spacing w:after="0"/>
        <w:ind w:left="360"/>
        <w:jc w:val="both"/>
        <w:rPr>
          <w:rFonts w:asciiTheme="minorHAnsi" w:hAnsiTheme="minorHAnsi" w:cstheme="minorHAnsi"/>
        </w:rPr>
      </w:pPr>
    </w:p>
    <w:p w14:paraId="38427F56"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MJESTO ISPORUKE I ROK IZVRŠENJA</w:t>
      </w:r>
    </w:p>
    <w:p w14:paraId="6A1BDC55" w14:textId="77777777" w:rsidR="004E2610" w:rsidRDefault="004E2610" w:rsidP="004E2610">
      <w:pPr>
        <w:ind w:left="360"/>
        <w:jc w:val="both"/>
        <w:rPr>
          <w:rFonts w:asciiTheme="minorHAnsi" w:hAnsiTheme="minorHAnsi" w:cstheme="minorHAnsi"/>
        </w:rPr>
      </w:pPr>
      <w:r>
        <w:rPr>
          <w:rFonts w:asciiTheme="minorHAnsi" w:hAnsiTheme="minorHAnsi" w:cstheme="minorHAnsi"/>
        </w:rPr>
        <w:t>Mjesto isporuke je Turistička zajednica općine Viškovo, Viškovo 31, 51216 Viškovo.</w:t>
      </w:r>
    </w:p>
    <w:p w14:paraId="49E0A93B" w14:textId="77777777" w:rsidR="004E2610" w:rsidRDefault="004E2610" w:rsidP="004E2610">
      <w:pPr>
        <w:ind w:left="360"/>
        <w:jc w:val="both"/>
        <w:rPr>
          <w:rFonts w:asciiTheme="minorHAnsi" w:hAnsiTheme="minorHAnsi" w:cstheme="minorHAnsi"/>
        </w:rPr>
      </w:pPr>
      <w:r>
        <w:rPr>
          <w:rFonts w:asciiTheme="minorHAnsi" w:hAnsiTheme="minorHAnsi" w:cstheme="minorHAnsi"/>
        </w:rPr>
        <w:t>Rok izvršenja je rujan 2023. godine.</w:t>
      </w:r>
    </w:p>
    <w:p w14:paraId="4AC91C0B" w14:textId="77777777" w:rsidR="004E2610" w:rsidRDefault="004E2610" w:rsidP="004E2610">
      <w:pPr>
        <w:ind w:left="360"/>
        <w:jc w:val="both"/>
        <w:rPr>
          <w:rFonts w:asciiTheme="minorHAnsi" w:hAnsiTheme="minorHAnsi" w:cstheme="minorHAnsi"/>
        </w:rPr>
      </w:pPr>
      <w:r>
        <w:rPr>
          <w:rFonts w:asciiTheme="minorHAnsi" w:hAnsiTheme="minorHAnsi" w:cstheme="minorHAnsi"/>
        </w:rPr>
        <w:t>Temeljem provedenog postupka, sklopiti će se ugovor o suorganizaciji manifestacije Matejna 2023.</w:t>
      </w:r>
    </w:p>
    <w:p w14:paraId="2045A325"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ROK, NAČIN I UVJETI PLAĆANJA</w:t>
      </w:r>
    </w:p>
    <w:p w14:paraId="2A90916B" w14:textId="77777777" w:rsidR="004E2610" w:rsidRDefault="004E2610" w:rsidP="004E2610">
      <w:pPr>
        <w:ind w:left="360"/>
        <w:jc w:val="both"/>
        <w:rPr>
          <w:rFonts w:asciiTheme="minorHAnsi" w:hAnsiTheme="minorHAnsi" w:cstheme="minorHAnsi"/>
        </w:rPr>
      </w:pPr>
      <w:r>
        <w:rPr>
          <w:rFonts w:asciiTheme="minorHAnsi" w:hAnsiTheme="minorHAnsi" w:cstheme="minorHAnsi"/>
        </w:rPr>
        <w:t>Cijenu s PDV-om Naručitelj će platiti u roku 15 dana od zaprimanja računa.</w:t>
      </w:r>
    </w:p>
    <w:p w14:paraId="07277A96" w14:textId="77777777" w:rsidR="004E2610" w:rsidRDefault="004E2610" w:rsidP="004E2610">
      <w:pPr>
        <w:ind w:left="360"/>
        <w:jc w:val="both"/>
        <w:rPr>
          <w:rFonts w:asciiTheme="minorHAnsi" w:hAnsiTheme="minorHAnsi" w:cstheme="minorHAnsi"/>
        </w:rPr>
      </w:pPr>
      <w:r>
        <w:rPr>
          <w:rFonts w:asciiTheme="minorHAnsi" w:hAnsiTheme="minorHAnsi" w:cstheme="minorHAnsi"/>
        </w:rPr>
        <w:t xml:space="preserve">Plaćanje se vrši putem </w:t>
      </w:r>
      <w:proofErr w:type="spellStart"/>
      <w:r>
        <w:rPr>
          <w:rFonts w:asciiTheme="minorHAnsi" w:hAnsiTheme="minorHAnsi" w:cstheme="minorHAnsi"/>
        </w:rPr>
        <w:t>eRačuna</w:t>
      </w:r>
      <w:proofErr w:type="spellEnd"/>
      <w:r>
        <w:rPr>
          <w:rFonts w:asciiTheme="minorHAnsi" w:hAnsiTheme="minorHAnsi" w:cstheme="minorHAnsi"/>
        </w:rPr>
        <w:t xml:space="preserve"> koji Ponuditelj dostavlja Naručitelju temeljem sklopljenog ugovora, a po realiziranom ugovorenom poslu.</w:t>
      </w:r>
    </w:p>
    <w:p w14:paraId="10966F43" w14:textId="77777777" w:rsidR="004E2610" w:rsidRDefault="004E2610" w:rsidP="004E2610">
      <w:pPr>
        <w:ind w:left="360"/>
        <w:jc w:val="both"/>
        <w:rPr>
          <w:rFonts w:asciiTheme="minorHAnsi" w:hAnsiTheme="minorHAnsi" w:cstheme="minorHAnsi"/>
        </w:rPr>
      </w:pPr>
      <w:r>
        <w:rPr>
          <w:rFonts w:asciiTheme="minorHAnsi" w:hAnsiTheme="minorHAnsi" w:cstheme="minorHAnsi"/>
        </w:rPr>
        <w:t xml:space="preserve">Sukladno Zakonu o elektroničkom izdavanju računa u javnoj nabavi (NN 94/18), Naručitelj je obveznik zaprimanja </w:t>
      </w:r>
      <w:proofErr w:type="spellStart"/>
      <w:r>
        <w:rPr>
          <w:rFonts w:asciiTheme="minorHAnsi" w:hAnsiTheme="minorHAnsi" w:cstheme="minorHAnsi"/>
        </w:rPr>
        <w:t>eRačuna</w:t>
      </w:r>
      <w:proofErr w:type="spellEnd"/>
      <w:r>
        <w:rPr>
          <w:rFonts w:asciiTheme="minorHAnsi" w:hAnsiTheme="minorHAnsi" w:cstheme="minorHAnsi"/>
        </w:rPr>
        <w:t>.</w:t>
      </w:r>
    </w:p>
    <w:p w14:paraId="76371B9A" w14:textId="77777777" w:rsidR="004E2610" w:rsidRDefault="004E2610" w:rsidP="004E2610">
      <w:pPr>
        <w:ind w:left="360"/>
        <w:jc w:val="both"/>
        <w:rPr>
          <w:rFonts w:asciiTheme="minorHAnsi" w:hAnsiTheme="minorHAnsi" w:cstheme="minorHAnsi"/>
        </w:rPr>
      </w:pPr>
      <w:r>
        <w:rPr>
          <w:rFonts w:asciiTheme="minorHAnsi" w:hAnsiTheme="minorHAnsi" w:cstheme="minorHAnsi"/>
        </w:rPr>
        <w:t>Predujam je isključen, kao i traženje sredstava osiguranja plaćanja od strane gospodarskog subjekta.</w:t>
      </w:r>
    </w:p>
    <w:p w14:paraId="3B2AE0FA" w14:textId="77777777" w:rsidR="004E2610" w:rsidRDefault="004E2610" w:rsidP="004E2610">
      <w:pPr>
        <w:ind w:left="360"/>
        <w:jc w:val="both"/>
        <w:rPr>
          <w:rFonts w:asciiTheme="minorHAnsi" w:hAnsiTheme="minorHAnsi" w:cstheme="minorHAnsi"/>
        </w:rPr>
      </w:pPr>
    </w:p>
    <w:p w14:paraId="77059E60"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PRAVOVALJANOST PONUDE</w:t>
      </w:r>
    </w:p>
    <w:p w14:paraId="2D99B4A0" w14:textId="77777777" w:rsidR="004E2610" w:rsidRDefault="004E2610" w:rsidP="004E2610">
      <w:pPr>
        <w:ind w:left="360"/>
        <w:jc w:val="both"/>
        <w:rPr>
          <w:rFonts w:asciiTheme="minorHAnsi" w:hAnsiTheme="minorHAnsi" w:cstheme="minorHAnsi"/>
        </w:rPr>
      </w:pPr>
      <w:r>
        <w:rPr>
          <w:rFonts w:asciiTheme="minorHAnsi" w:hAnsiTheme="minorHAnsi" w:cstheme="minorHAnsi"/>
        </w:rPr>
        <w:t>Rok pravovaljanosti ponude iznosi minimalno 60 dana.</w:t>
      </w:r>
    </w:p>
    <w:p w14:paraId="7CB31964"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lastRenderedPageBreak/>
        <w:t>OBVEZAN SADRŽAJ PONUDE</w:t>
      </w:r>
    </w:p>
    <w:p w14:paraId="7DE2052A" w14:textId="77777777" w:rsidR="004E2610" w:rsidRDefault="004E2610" w:rsidP="004E2610">
      <w:pPr>
        <w:ind w:left="360"/>
        <w:jc w:val="both"/>
        <w:rPr>
          <w:rFonts w:asciiTheme="minorHAnsi" w:hAnsiTheme="minorHAnsi" w:cstheme="minorHAnsi"/>
        </w:rPr>
      </w:pPr>
      <w:r>
        <w:rPr>
          <w:rFonts w:asciiTheme="minorHAnsi" w:hAnsiTheme="minorHAnsi" w:cstheme="minorHAnsi"/>
        </w:rPr>
        <w:t>Ponuda treba sadržavati:</w:t>
      </w:r>
    </w:p>
    <w:p w14:paraId="62ED1591" w14:textId="77777777" w:rsidR="004E2610" w:rsidRDefault="004E2610" w:rsidP="004E2610">
      <w:pPr>
        <w:pStyle w:val="Odlomakpopisa"/>
        <w:numPr>
          <w:ilvl w:val="0"/>
          <w:numId w:val="4"/>
        </w:numPr>
        <w:jc w:val="both"/>
        <w:rPr>
          <w:rFonts w:asciiTheme="minorHAnsi" w:hAnsiTheme="minorHAnsi" w:cstheme="minorHAnsi"/>
        </w:rPr>
      </w:pPr>
      <w:r>
        <w:rPr>
          <w:rFonts w:asciiTheme="minorHAnsi" w:hAnsiTheme="minorHAnsi" w:cstheme="minorHAnsi"/>
        </w:rPr>
        <w:t>Popunjen, potpisan i pečatom ovjeren Ponudbeni obrazac za uslugu suorganizacije manifestacije Matejna 2023. Obrazac Ponudbenog lista stavlja se na raspolaganje ponuditeljima kao prilog 1. ovog poziva.</w:t>
      </w:r>
    </w:p>
    <w:p w14:paraId="3C613883" w14:textId="77777777" w:rsidR="004E2610" w:rsidRDefault="004E2610" w:rsidP="004E2610">
      <w:pPr>
        <w:pStyle w:val="Odlomakpopisa"/>
        <w:numPr>
          <w:ilvl w:val="0"/>
          <w:numId w:val="4"/>
        </w:numPr>
        <w:jc w:val="both"/>
        <w:rPr>
          <w:rFonts w:asciiTheme="minorHAnsi" w:hAnsiTheme="minorHAnsi" w:cstheme="minorHAnsi"/>
        </w:rPr>
      </w:pPr>
      <w:r>
        <w:rPr>
          <w:rFonts w:asciiTheme="minorHAnsi" w:hAnsiTheme="minorHAnsi" w:cstheme="minorHAnsi"/>
        </w:rPr>
        <w:t>Dokaz da je gospodarski subjekt registriran za obavljanje djelatnosti sukladno Ponudbenom troškovniku</w:t>
      </w:r>
    </w:p>
    <w:p w14:paraId="78C1D573" w14:textId="77777777" w:rsidR="004E2610" w:rsidRDefault="004E2610" w:rsidP="004E2610">
      <w:pPr>
        <w:pStyle w:val="Odlomakpopisa"/>
        <w:numPr>
          <w:ilvl w:val="0"/>
          <w:numId w:val="4"/>
        </w:numPr>
        <w:jc w:val="both"/>
        <w:rPr>
          <w:rFonts w:asciiTheme="minorHAnsi" w:hAnsiTheme="minorHAnsi" w:cstheme="minorHAnsi"/>
        </w:rPr>
      </w:pPr>
      <w:r>
        <w:rPr>
          <w:rFonts w:asciiTheme="minorHAnsi" w:hAnsiTheme="minorHAnsi" w:cstheme="minorHAnsi"/>
        </w:rPr>
        <w:t>Potvrdu porezne uprave o nepostojanju duga prema Republici Hrvatskoj ne stariju od 30 dana. Naručitelj će isključiti Ponuditelja iz postupka ukoliko isti nije ispunio obvezu plaćanja dospjelih poreznih obveza i obveza za mirovinsko i zdravstveno osiguranje, osim ako mu je posebnim propisima odobrena odgoda plaćanja navedenih obveza.</w:t>
      </w:r>
    </w:p>
    <w:p w14:paraId="3F269124" w14:textId="77777777" w:rsidR="004E2610" w:rsidRDefault="004E2610" w:rsidP="004E2610">
      <w:pPr>
        <w:pStyle w:val="Odlomakpopisa"/>
        <w:numPr>
          <w:ilvl w:val="0"/>
          <w:numId w:val="4"/>
        </w:numPr>
        <w:jc w:val="both"/>
        <w:rPr>
          <w:rFonts w:asciiTheme="minorHAnsi" w:hAnsiTheme="minorHAnsi" w:cstheme="minorHAnsi"/>
        </w:rPr>
      </w:pPr>
      <w:r>
        <w:rPr>
          <w:rFonts w:asciiTheme="minorHAnsi" w:hAnsiTheme="minorHAnsi" w:cstheme="minorHAnsi"/>
        </w:rPr>
        <w:t>Potvrdu Općine Viškovo, prema kojoj Ponuditelj ne smije imati iskazani dug, ne stariju od 30 dana</w:t>
      </w:r>
    </w:p>
    <w:p w14:paraId="459AEF5D" w14:textId="77777777" w:rsidR="004E2610" w:rsidRDefault="004E2610" w:rsidP="004E2610">
      <w:pPr>
        <w:pStyle w:val="Odlomakpopisa"/>
        <w:numPr>
          <w:ilvl w:val="0"/>
          <w:numId w:val="4"/>
        </w:numPr>
        <w:jc w:val="both"/>
        <w:rPr>
          <w:rFonts w:asciiTheme="minorHAnsi" w:hAnsiTheme="minorHAnsi" w:cstheme="minorHAnsi"/>
        </w:rPr>
      </w:pPr>
      <w:r>
        <w:rPr>
          <w:rFonts w:asciiTheme="minorHAnsi" w:hAnsiTheme="minorHAnsi" w:cstheme="minorHAnsi"/>
        </w:rPr>
        <w:t>Popunjenu, potpisanu i pečatom ovjerenu Izjavu o nekažnjavanju. Obrazac Izjave o nekažnjavanju stavlja se na raspolaganje ponuditeljima kao prilog 2. ovog poziva.</w:t>
      </w:r>
    </w:p>
    <w:p w14:paraId="63DDA218" w14:textId="77777777" w:rsidR="004E2610" w:rsidRDefault="004E2610" w:rsidP="004E2610">
      <w:pPr>
        <w:pStyle w:val="Odlomakpopisa"/>
        <w:jc w:val="both"/>
        <w:rPr>
          <w:rFonts w:asciiTheme="minorHAnsi" w:hAnsiTheme="minorHAnsi" w:cstheme="minorHAnsi"/>
        </w:rPr>
      </w:pPr>
    </w:p>
    <w:p w14:paraId="48A04E5B"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NAČIN DOSTAVE PONUDE</w:t>
      </w:r>
    </w:p>
    <w:p w14:paraId="48EAD884" w14:textId="77777777" w:rsidR="004E2610" w:rsidRDefault="004E2610" w:rsidP="004E2610">
      <w:pPr>
        <w:ind w:left="360"/>
        <w:jc w:val="both"/>
        <w:rPr>
          <w:rFonts w:asciiTheme="minorHAnsi" w:hAnsiTheme="minorHAnsi" w:cstheme="minorHAnsi"/>
        </w:rPr>
      </w:pPr>
      <w:r>
        <w:rPr>
          <w:rFonts w:asciiTheme="minorHAnsi" w:hAnsiTheme="minorHAnsi" w:cstheme="minorHAnsi"/>
        </w:rPr>
        <w:t>Ponuditelj se pri izradi ponude mora pridržavati zahtjeva i uvjeta iz ovog Poziva.</w:t>
      </w:r>
    </w:p>
    <w:p w14:paraId="74812986" w14:textId="77777777" w:rsidR="004E2610" w:rsidRDefault="004E2610" w:rsidP="004E2610">
      <w:pPr>
        <w:ind w:left="360"/>
        <w:jc w:val="both"/>
        <w:rPr>
          <w:rFonts w:asciiTheme="minorHAnsi" w:hAnsiTheme="minorHAnsi" w:cstheme="minorHAnsi"/>
        </w:rPr>
      </w:pPr>
      <w:r>
        <w:rPr>
          <w:rFonts w:asciiTheme="minorHAnsi" w:hAnsiTheme="minorHAnsi" w:cstheme="minorHAnsi"/>
        </w:rPr>
        <w:t>Ponuda se izrađuje na hrvatskom jeziku i latiničnom pismu.</w:t>
      </w:r>
    </w:p>
    <w:p w14:paraId="1A22F743" w14:textId="77777777" w:rsidR="004E2610" w:rsidRDefault="004E2610" w:rsidP="004E2610">
      <w:pPr>
        <w:ind w:left="360"/>
        <w:jc w:val="both"/>
        <w:rPr>
          <w:rFonts w:asciiTheme="minorHAnsi" w:hAnsiTheme="minorHAnsi" w:cstheme="minorHAnsi"/>
        </w:rPr>
      </w:pPr>
      <w:r>
        <w:rPr>
          <w:rFonts w:asciiTheme="minorHAnsi" w:hAnsiTheme="minorHAnsi" w:cstheme="minorHAnsi"/>
        </w:rPr>
        <w:t>Jedinične i ukupne cijene moraju biti izražene u eurima bez PDV-a.</w:t>
      </w:r>
    </w:p>
    <w:p w14:paraId="4A74894D" w14:textId="77777777" w:rsidR="004E2610" w:rsidRDefault="004E2610" w:rsidP="004E2610">
      <w:pPr>
        <w:ind w:left="360"/>
        <w:jc w:val="both"/>
        <w:rPr>
          <w:rFonts w:asciiTheme="minorHAnsi" w:hAnsiTheme="minorHAnsi" w:cstheme="minorHAnsi"/>
        </w:rPr>
      </w:pPr>
      <w:r>
        <w:rPr>
          <w:rFonts w:asciiTheme="minorHAnsi" w:hAnsiTheme="minorHAnsi" w:cstheme="minorHAnsi"/>
        </w:rPr>
        <w:t>Stranice ponude sa svim prilozima se označavaju rednim brojem stranice kroz ukupni broj stranica ponude ili ukupan broj stranica ponude kroz redni broj stranice.</w:t>
      </w:r>
    </w:p>
    <w:p w14:paraId="73C41F25" w14:textId="77777777" w:rsidR="004E2610" w:rsidRDefault="004E2610" w:rsidP="004E2610">
      <w:pPr>
        <w:ind w:left="360"/>
        <w:jc w:val="both"/>
        <w:rPr>
          <w:rFonts w:asciiTheme="minorHAnsi" w:hAnsiTheme="minorHAnsi" w:cstheme="minorHAnsi"/>
        </w:rPr>
      </w:pPr>
      <w:r>
        <w:rPr>
          <w:rFonts w:asciiTheme="minorHAnsi" w:hAnsiTheme="minorHAnsi" w:cstheme="minorHAnsi"/>
        </w:rPr>
        <w:t>Ponuda u papirnatom obliku mora biti uvezana u cjelinu (jamstvenikom sa otisnutim žigom/pečatom na poleđini ponude) na način da se onemogući naknadno vađenje ili umetanje listova ili dijelova ponude.</w:t>
      </w:r>
    </w:p>
    <w:p w14:paraId="45EBB5EB" w14:textId="77777777" w:rsidR="004E2610" w:rsidRDefault="004E2610" w:rsidP="004E2610">
      <w:pPr>
        <w:ind w:left="360"/>
        <w:jc w:val="both"/>
        <w:rPr>
          <w:rFonts w:asciiTheme="minorHAnsi" w:hAnsiTheme="minorHAnsi" w:cstheme="minorHAnsi"/>
        </w:rPr>
      </w:pPr>
      <w:r>
        <w:rPr>
          <w:rFonts w:asciiTheme="minorHAnsi" w:hAnsiTheme="minorHAnsi" w:cstheme="minorHAnsi"/>
        </w:rPr>
        <w:t>Ukoliko se dostavljaju u sastavu ponude dijelovi koji ne mogu biti uvezani, Ponuditelj ih mora obilježiti nazivom, označiti ih kao dijelove ponude i dostaviti ih s ponudom.</w:t>
      </w:r>
    </w:p>
    <w:p w14:paraId="7EAECC5D" w14:textId="77777777" w:rsidR="004E2610" w:rsidRDefault="004E2610" w:rsidP="004E2610">
      <w:pPr>
        <w:ind w:left="360"/>
        <w:jc w:val="both"/>
        <w:rPr>
          <w:rFonts w:asciiTheme="minorHAnsi" w:hAnsiTheme="minorHAnsi" w:cstheme="minorHAnsi"/>
        </w:rPr>
      </w:pPr>
      <w:r>
        <w:rPr>
          <w:rFonts w:asciiTheme="minorHAnsi" w:hAnsiTheme="minorHAnsi" w:cstheme="minorHAnsi"/>
        </w:rPr>
        <w:t>Ispravci u ponudi moraju biti izrađeni na način da su vidljivi ili dokazivi (primjerice brisanje, uklanjanje slova ili brojeva).</w:t>
      </w:r>
    </w:p>
    <w:p w14:paraId="12E2FD61" w14:textId="77777777" w:rsidR="004E2610" w:rsidRDefault="004E2610" w:rsidP="004E2610">
      <w:pPr>
        <w:ind w:left="360"/>
        <w:jc w:val="both"/>
        <w:rPr>
          <w:rFonts w:asciiTheme="minorHAnsi" w:hAnsiTheme="minorHAnsi" w:cstheme="minorHAnsi"/>
        </w:rPr>
      </w:pPr>
      <w:r>
        <w:rPr>
          <w:rFonts w:asciiTheme="minorHAnsi" w:hAnsiTheme="minorHAnsi" w:cstheme="minorHAnsi"/>
        </w:rPr>
        <w:t>Ispravci moraju uz navod datuma biti potvrđeni pravovaljanim potpisom i pečatom ovlaštene osobe gospodarskog subjekta.</w:t>
      </w:r>
    </w:p>
    <w:p w14:paraId="291F33CD"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UVJETI DOSTAVE PONUDE</w:t>
      </w:r>
    </w:p>
    <w:p w14:paraId="2D1316D7" w14:textId="77777777" w:rsidR="004E2610" w:rsidRDefault="004E2610" w:rsidP="004E2610">
      <w:pPr>
        <w:ind w:left="360"/>
        <w:jc w:val="both"/>
        <w:rPr>
          <w:rFonts w:asciiTheme="minorHAnsi" w:hAnsiTheme="minorHAnsi" w:cstheme="minorHAnsi"/>
        </w:rPr>
      </w:pPr>
      <w:r>
        <w:rPr>
          <w:rFonts w:asciiTheme="minorHAnsi" w:hAnsiTheme="minorHAnsi" w:cstheme="minorHAnsi"/>
        </w:rPr>
        <w:t>Ponudu je potrebno dostaviti u pisanom obliku, u zatvorenoj i zapečaćenoj omotnici, poštom ili osobno na adresu Naručitelja: Turistička zajednica općine Viškovo, Viškovo 31, 51216 Viškovo.</w:t>
      </w:r>
    </w:p>
    <w:p w14:paraId="50600800" w14:textId="77777777" w:rsidR="004E2610" w:rsidRDefault="004E2610" w:rsidP="004E2610">
      <w:pPr>
        <w:jc w:val="both"/>
        <w:rPr>
          <w:rFonts w:asciiTheme="minorHAnsi" w:hAnsiTheme="minorHAnsi" w:cstheme="minorHAnsi"/>
        </w:rPr>
      </w:pPr>
      <w:r>
        <w:rPr>
          <w:rFonts w:asciiTheme="minorHAnsi" w:hAnsiTheme="minorHAnsi" w:cstheme="minorHAnsi"/>
        </w:rPr>
        <w:t>Ponuda se dostavlja u zatvorenoj omotnici na adresu Naručitelja s naznakom:</w:t>
      </w:r>
    </w:p>
    <w:p w14:paraId="0F1FD64C" w14:textId="77777777" w:rsidR="004E2610" w:rsidRDefault="004E2610" w:rsidP="004E2610">
      <w:pPr>
        <w:ind w:left="360"/>
        <w:jc w:val="both"/>
        <w:rPr>
          <w:rFonts w:asciiTheme="minorHAnsi" w:hAnsiTheme="minorHAnsi" w:cstheme="minorHAnsi"/>
          <w:b/>
        </w:rPr>
      </w:pPr>
      <w:r>
        <w:rPr>
          <w:rFonts w:asciiTheme="minorHAnsi" w:hAnsiTheme="minorHAnsi" w:cstheme="minorHAnsi"/>
          <w:b/>
        </w:rPr>
        <w:t>Usluga suorganizacije manifestacije „Matejna 2023“</w:t>
      </w:r>
    </w:p>
    <w:p w14:paraId="536CE378" w14:textId="77777777" w:rsidR="004E2610" w:rsidRDefault="004E2610" w:rsidP="004E2610">
      <w:pPr>
        <w:ind w:left="360"/>
        <w:jc w:val="both"/>
        <w:rPr>
          <w:rFonts w:asciiTheme="minorHAnsi" w:hAnsiTheme="minorHAnsi" w:cstheme="minorHAnsi"/>
          <w:b/>
        </w:rPr>
      </w:pPr>
      <w:r>
        <w:rPr>
          <w:rFonts w:asciiTheme="minorHAnsi" w:hAnsiTheme="minorHAnsi" w:cstheme="minorHAnsi"/>
          <w:b/>
        </w:rPr>
        <w:lastRenderedPageBreak/>
        <w:t>„NE OTVARAJ – NATJEČAJ MATEJNA“</w:t>
      </w:r>
    </w:p>
    <w:p w14:paraId="135F65D6" w14:textId="77777777" w:rsidR="004E2610" w:rsidRDefault="004E2610" w:rsidP="004E2610">
      <w:pPr>
        <w:ind w:left="360"/>
        <w:jc w:val="both"/>
        <w:rPr>
          <w:rFonts w:asciiTheme="minorHAnsi" w:hAnsiTheme="minorHAnsi" w:cstheme="minorHAnsi"/>
        </w:rPr>
      </w:pPr>
      <w:r>
        <w:rPr>
          <w:rFonts w:asciiTheme="minorHAnsi" w:hAnsiTheme="minorHAnsi" w:cstheme="minorHAnsi"/>
        </w:rPr>
        <w:t>Omotnica mora imati naziv i adresu Ponuditelja, kako bi se nepravodobno pristigle ponude mogle vratiti bez otvaranja.</w:t>
      </w:r>
    </w:p>
    <w:p w14:paraId="4DD28427"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ROK ZA DOSTAVU PONUDE</w:t>
      </w:r>
    </w:p>
    <w:p w14:paraId="2024BBF7" w14:textId="77777777" w:rsidR="004E2610" w:rsidRDefault="004E2610" w:rsidP="004E2610">
      <w:pPr>
        <w:ind w:left="360"/>
        <w:jc w:val="both"/>
        <w:rPr>
          <w:rFonts w:asciiTheme="minorHAnsi" w:hAnsiTheme="minorHAnsi" w:cstheme="minorHAnsi"/>
        </w:rPr>
      </w:pPr>
      <w:r>
        <w:rPr>
          <w:rFonts w:asciiTheme="minorHAnsi" w:hAnsiTheme="minorHAnsi" w:cstheme="minorHAnsi"/>
        </w:rPr>
        <w:t>Rok za dostavu ponude je 10. kolovoz 2023. godine do 10.00 sati.</w:t>
      </w:r>
    </w:p>
    <w:p w14:paraId="3C4BA682" w14:textId="77777777" w:rsidR="004E2610" w:rsidRDefault="004E2610" w:rsidP="004E2610">
      <w:pPr>
        <w:ind w:left="360"/>
        <w:jc w:val="both"/>
        <w:rPr>
          <w:rFonts w:asciiTheme="minorHAnsi" w:hAnsiTheme="minorHAnsi" w:cstheme="minorHAnsi"/>
        </w:rPr>
      </w:pPr>
      <w:r>
        <w:rPr>
          <w:rFonts w:asciiTheme="minorHAnsi" w:hAnsiTheme="minorHAnsi" w:cstheme="minorHAnsi"/>
        </w:rPr>
        <w:t>Do navedenog roka ponuda mora biti zaprimljena u prostoriji Naručitelja, neovisno o načinu dostave.</w:t>
      </w:r>
    </w:p>
    <w:p w14:paraId="3D3F9069" w14:textId="77777777" w:rsidR="004E2610" w:rsidRDefault="004E2610" w:rsidP="004E2610">
      <w:pPr>
        <w:ind w:left="360"/>
        <w:jc w:val="both"/>
        <w:rPr>
          <w:rFonts w:asciiTheme="minorHAnsi" w:hAnsiTheme="minorHAnsi" w:cstheme="minorHAnsi"/>
        </w:rPr>
      </w:pPr>
      <w:r>
        <w:rPr>
          <w:rFonts w:asciiTheme="minorHAnsi" w:hAnsiTheme="minorHAnsi" w:cstheme="minorHAnsi"/>
        </w:rPr>
        <w:t>Ponude pristigle nakon isteka roka za dostavu ponuda neće se otvarati, bez obzira na način dostave, te će se obilježiti kao zakašnjelo pristigle ponude te kao takve će se vratiti gospodarskim subjektima koji su ih dostavili.</w:t>
      </w:r>
    </w:p>
    <w:p w14:paraId="4A93D50D"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RAZLOZI ISKLJUČENJA</w:t>
      </w:r>
    </w:p>
    <w:p w14:paraId="24612373" w14:textId="77777777" w:rsidR="004E2610" w:rsidRDefault="004E2610" w:rsidP="004E2610">
      <w:pPr>
        <w:ind w:left="360"/>
        <w:jc w:val="both"/>
        <w:rPr>
          <w:rFonts w:asciiTheme="minorHAnsi" w:hAnsiTheme="minorHAnsi" w:cstheme="minorHAnsi"/>
        </w:rPr>
      </w:pPr>
      <w:r>
        <w:rPr>
          <w:rFonts w:asciiTheme="minorHAnsi" w:hAnsiTheme="minorHAnsi" w:cstheme="minorHAnsi"/>
        </w:rPr>
        <w:t>Neće se uzeti u razmatranje:</w:t>
      </w:r>
    </w:p>
    <w:p w14:paraId="3D99B072" w14:textId="77777777" w:rsidR="004E2610" w:rsidRDefault="004E2610" w:rsidP="004E2610">
      <w:pPr>
        <w:pStyle w:val="Odlomakpopisa"/>
        <w:numPr>
          <w:ilvl w:val="0"/>
          <w:numId w:val="5"/>
        </w:numPr>
        <w:jc w:val="both"/>
        <w:rPr>
          <w:rFonts w:asciiTheme="minorHAnsi" w:hAnsiTheme="minorHAnsi" w:cstheme="minorHAnsi"/>
        </w:rPr>
      </w:pPr>
      <w:r>
        <w:rPr>
          <w:rFonts w:asciiTheme="minorHAnsi" w:hAnsiTheme="minorHAnsi" w:cstheme="minorHAnsi"/>
        </w:rPr>
        <w:t>Ponude koje se ne dostave u roku</w:t>
      </w:r>
    </w:p>
    <w:p w14:paraId="4C12CBB2" w14:textId="77777777" w:rsidR="004E2610" w:rsidRDefault="004E2610" w:rsidP="004E2610">
      <w:pPr>
        <w:pStyle w:val="Odlomakpopisa"/>
        <w:numPr>
          <w:ilvl w:val="0"/>
          <w:numId w:val="5"/>
        </w:numPr>
        <w:jc w:val="both"/>
        <w:rPr>
          <w:rFonts w:asciiTheme="minorHAnsi" w:hAnsiTheme="minorHAnsi" w:cstheme="minorHAnsi"/>
        </w:rPr>
      </w:pPr>
      <w:r>
        <w:rPr>
          <w:rFonts w:asciiTheme="minorHAnsi" w:hAnsiTheme="minorHAnsi" w:cstheme="minorHAnsi"/>
        </w:rPr>
        <w:t>Ponude koje nisu u skladu s dokumentacijom za nadmetanje</w:t>
      </w:r>
    </w:p>
    <w:p w14:paraId="081D540B" w14:textId="77777777" w:rsidR="004E2610" w:rsidRDefault="004E2610" w:rsidP="004E2610">
      <w:pPr>
        <w:pStyle w:val="Odlomakpopisa"/>
        <w:numPr>
          <w:ilvl w:val="0"/>
          <w:numId w:val="5"/>
        </w:numPr>
        <w:jc w:val="both"/>
        <w:rPr>
          <w:rFonts w:asciiTheme="minorHAnsi" w:hAnsiTheme="minorHAnsi" w:cstheme="minorHAnsi"/>
        </w:rPr>
      </w:pPr>
      <w:r>
        <w:rPr>
          <w:rFonts w:asciiTheme="minorHAnsi" w:hAnsiTheme="minorHAnsi" w:cstheme="minorHAnsi"/>
        </w:rPr>
        <w:t>Ponude za koje se u traženom roku ne dostave zatražena dodatna pisana pojašnjenja ili podaci</w:t>
      </w:r>
    </w:p>
    <w:p w14:paraId="682DDE72" w14:textId="77777777" w:rsidR="004E2610" w:rsidRDefault="004E2610" w:rsidP="004E2610">
      <w:pPr>
        <w:pStyle w:val="Odlomakpopisa"/>
        <w:jc w:val="both"/>
        <w:rPr>
          <w:rFonts w:asciiTheme="minorHAnsi" w:hAnsiTheme="minorHAnsi" w:cstheme="minorHAnsi"/>
        </w:rPr>
      </w:pPr>
    </w:p>
    <w:p w14:paraId="42BB9AF3"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KRITERIJ ODABIRA</w:t>
      </w:r>
    </w:p>
    <w:p w14:paraId="32342675" w14:textId="77777777" w:rsidR="004E2610" w:rsidRDefault="004E2610" w:rsidP="004E2610">
      <w:pPr>
        <w:ind w:left="360"/>
        <w:jc w:val="both"/>
        <w:rPr>
          <w:rFonts w:asciiTheme="minorHAnsi" w:hAnsiTheme="minorHAnsi" w:cstheme="minorHAnsi"/>
        </w:rPr>
      </w:pPr>
      <w:r>
        <w:rPr>
          <w:rFonts w:asciiTheme="minorHAnsi" w:hAnsiTheme="minorHAnsi" w:cstheme="minorHAnsi"/>
        </w:rPr>
        <w:t>Kriterij odabira je najniža cijena ili ekonomski najpovoljnija ponuda.</w:t>
      </w:r>
    </w:p>
    <w:p w14:paraId="15B4299A" w14:textId="77777777" w:rsidR="004E2610" w:rsidRDefault="004E2610" w:rsidP="004E2610">
      <w:pPr>
        <w:ind w:left="360"/>
        <w:jc w:val="both"/>
        <w:rPr>
          <w:rFonts w:asciiTheme="minorHAnsi" w:hAnsiTheme="minorHAnsi" w:cstheme="minorHAnsi"/>
        </w:rPr>
      </w:pPr>
      <w:r>
        <w:rPr>
          <w:rFonts w:asciiTheme="minorHAnsi" w:hAnsiTheme="minorHAnsi" w:cstheme="minorHAnsi"/>
        </w:rPr>
        <w:t>Ukoliko je kriterij odabira ekonomski najpovoljnija ponuda, osim kriterija cijene, mogu se koristiti i primjerice kriterij kvalitete, tehničke prednosti, estetske i funkcionalne osobine, ekološke osobine, operativni troškovi, ekonomičnost, datum i rok isporuke ili rok izvršenja.</w:t>
      </w:r>
    </w:p>
    <w:p w14:paraId="3BACBD48" w14:textId="77777777" w:rsidR="004E2610" w:rsidRDefault="004E2610" w:rsidP="004E2610">
      <w:pPr>
        <w:ind w:left="360"/>
        <w:jc w:val="both"/>
        <w:rPr>
          <w:rFonts w:asciiTheme="minorHAnsi" w:hAnsiTheme="minorHAnsi" w:cstheme="minorHAnsi"/>
        </w:rPr>
      </w:pPr>
      <w:r>
        <w:rPr>
          <w:rFonts w:asciiTheme="minorHAnsi" w:hAnsiTheme="minorHAnsi" w:cstheme="minorHAnsi"/>
        </w:rPr>
        <w:t>U zapisniku o otvaranju, pregledu i ocjeni ponuda potrebno je obrazložiti izabranu ponudu.</w:t>
      </w:r>
    </w:p>
    <w:p w14:paraId="6CE63FCE" w14:textId="77777777" w:rsidR="004E2610" w:rsidRDefault="004E2610" w:rsidP="004E2610">
      <w:pPr>
        <w:ind w:left="360"/>
        <w:jc w:val="both"/>
        <w:rPr>
          <w:rFonts w:asciiTheme="minorHAnsi" w:hAnsiTheme="minorHAnsi" w:cstheme="minorHAnsi"/>
        </w:rPr>
      </w:pPr>
      <w:r>
        <w:rPr>
          <w:rFonts w:asciiTheme="minorHAnsi" w:hAnsiTheme="minorHAnsi" w:cstheme="minorHAnsi"/>
        </w:rPr>
        <w:t>Postupak nabave provesti će se bez javnog otvaranja ponuda.</w:t>
      </w:r>
    </w:p>
    <w:p w14:paraId="582ABB12"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ODLUKA O IZBORU</w:t>
      </w:r>
    </w:p>
    <w:p w14:paraId="7A57777B" w14:textId="77777777" w:rsidR="004E2610" w:rsidRDefault="004E2610" w:rsidP="004E2610">
      <w:pPr>
        <w:ind w:left="360"/>
        <w:jc w:val="both"/>
        <w:rPr>
          <w:rFonts w:asciiTheme="minorHAnsi" w:hAnsiTheme="minorHAnsi" w:cstheme="minorHAnsi"/>
        </w:rPr>
      </w:pPr>
      <w:r>
        <w:rPr>
          <w:rFonts w:asciiTheme="minorHAnsi" w:hAnsiTheme="minorHAnsi" w:cstheme="minorHAnsi"/>
        </w:rPr>
        <w:t>Turističko vijeće će na sjednici donijeti Odluku o usluzi suorganizacije manifestacije Matejna 2023.</w:t>
      </w:r>
    </w:p>
    <w:p w14:paraId="088F90A4" w14:textId="77777777" w:rsidR="004E2610" w:rsidRDefault="004E2610" w:rsidP="004E2610">
      <w:pPr>
        <w:ind w:left="360"/>
        <w:jc w:val="both"/>
        <w:rPr>
          <w:rFonts w:asciiTheme="minorHAnsi" w:hAnsiTheme="minorHAnsi" w:cstheme="minorHAnsi"/>
        </w:rPr>
      </w:pPr>
      <w:r>
        <w:rPr>
          <w:rFonts w:asciiTheme="minorHAnsi" w:hAnsiTheme="minorHAnsi" w:cstheme="minorHAnsi"/>
        </w:rPr>
        <w:t xml:space="preserve">Odabir najpovoljnijeg Ponuditelja izvršiti će komisija TZ Viškovo za odabir ponuda u nabavi. </w:t>
      </w:r>
    </w:p>
    <w:p w14:paraId="06AC86E0" w14:textId="77777777" w:rsidR="004E2610" w:rsidRDefault="004E2610" w:rsidP="004E2610">
      <w:pPr>
        <w:ind w:left="360"/>
        <w:jc w:val="both"/>
        <w:rPr>
          <w:rFonts w:asciiTheme="minorHAnsi" w:hAnsiTheme="minorHAnsi" w:cstheme="minorHAnsi"/>
        </w:rPr>
      </w:pPr>
      <w:r>
        <w:rPr>
          <w:rFonts w:asciiTheme="minorHAnsi" w:hAnsiTheme="minorHAnsi" w:cstheme="minorHAnsi"/>
        </w:rPr>
        <w:t>TZ Viškovo dostaviti će u preslici Odluku o odabiru ili poništenju elektroničkim putem svim ponuditeljima.</w:t>
      </w:r>
    </w:p>
    <w:p w14:paraId="23BEE1B2" w14:textId="77777777" w:rsidR="004E2610" w:rsidRDefault="004E2610" w:rsidP="004E2610">
      <w:pPr>
        <w:ind w:left="360"/>
        <w:jc w:val="both"/>
        <w:rPr>
          <w:rFonts w:asciiTheme="minorHAnsi" w:hAnsiTheme="minorHAnsi" w:cstheme="minorHAnsi"/>
        </w:rPr>
      </w:pPr>
      <w:r>
        <w:rPr>
          <w:rFonts w:asciiTheme="minorHAnsi" w:hAnsiTheme="minorHAnsi" w:cstheme="minorHAnsi"/>
        </w:rPr>
        <w:t xml:space="preserve">Turistička zajednica općine Viškovo sklopiti će Ugovor s najpovoljnijih ponuditeljem najkasnije u roku 7 dana od donošenja Odluke Turističkog vijeća. </w:t>
      </w:r>
    </w:p>
    <w:p w14:paraId="6CE5247B" w14:textId="77777777" w:rsidR="004E2610" w:rsidRDefault="004E2610" w:rsidP="004E2610">
      <w:pPr>
        <w:ind w:left="360"/>
        <w:jc w:val="both"/>
        <w:rPr>
          <w:rFonts w:asciiTheme="minorHAnsi" w:hAnsiTheme="minorHAnsi" w:cstheme="minorHAnsi"/>
        </w:rPr>
      </w:pPr>
      <w:r>
        <w:rPr>
          <w:rFonts w:asciiTheme="minorHAnsi" w:hAnsiTheme="minorHAnsi" w:cstheme="minorHAnsi"/>
        </w:rPr>
        <w:t>Turistička zajednica općine Viškovo pridržava pravo ne izabrati niti jednog ponuđača te pravo poništenja natječaja ili njegovih pojedinačnih točaka bez ikakve obveze prema sudionicima te bez obveza pojašnjenja svoje odluke.</w:t>
      </w:r>
    </w:p>
    <w:p w14:paraId="2DB57314" w14:textId="77777777" w:rsidR="004E2610" w:rsidRDefault="004E2610" w:rsidP="004E2610">
      <w:pPr>
        <w:ind w:left="360"/>
        <w:jc w:val="both"/>
        <w:rPr>
          <w:rFonts w:asciiTheme="minorHAnsi" w:hAnsiTheme="minorHAnsi" w:cstheme="minorHAnsi"/>
        </w:rPr>
      </w:pPr>
    </w:p>
    <w:p w14:paraId="250C8B6D" w14:textId="77777777" w:rsidR="004E2610" w:rsidRDefault="004E2610" w:rsidP="004E2610">
      <w:pPr>
        <w:pStyle w:val="Odlomakpopisa"/>
        <w:numPr>
          <w:ilvl w:val="0"/>
          <w:numId w:val="1"/>
        </w:numPr>
        <w:jc w:val="both"/>
        <w:rPr>
          <w:rFonts w:asciiTheme="minorHAnsi" w:hAnsiTheme="minorHAnsi" w:cstheme="minorHAnsi"/>
          <w:b/>
        </w:rPr>
      </w:pPr>
      <w:r>
        <w:rPr>
          <w:rFonts w:asciiTheme="minorHAnsi" w:hAnsiTheme="minorHAnsi" w:cstheme="minorHAnsi"/>
          <w:b/>
        </w:rPr>
        <w:t>KONTAKT</w:t>
      </w:r>
    </w:p>
    <w:p w14:paraId="6D4DA12C" w14:textId="77777777" w:rsidR="004E2610" w:rsidRDefault="004E2610" w:rsidP="004E2610">
      <w:pPr>
        <w:ind w:left="360"/>
        <w:jc w:val="both"/>
        <w:rPr>
          <w:rFonts w:asciiTheme="minorHAnsi" w:hAnsiTheme="minorHAnsi" w:cstheme="minorHAnsi"/>
        </w:rPr>
      </w:pPr>
      <w:r>
        <w:rPr>
          <w:rFonts w:asciiTheme="minorHAnsi" w:hAnsiTheme="minorHAnsi" w:cstheme="minorHAnsi"/>
        </w:rPr>
        <w:t>Marina Jurić, direktorica Turističke zajednice općine Viškovo</w:t>
      </w:r>
    </w:p>
    <w:p w14:paraId="562D0740" w14:textId="77777777" w:rsidR="004E2610" w:rsidRDefault="004E2610" w:rsidP="004E2610">
      <w:pPr>
        <w:ind w:left="360"/>
        <w:jc w:val="both"/>
        <w:rPr>
          <w:rFonts w:asciiTheme="minorHAnsi" w:hAnsiTheme="minorHAnsi" w:cstheme="minorHAnsi"/>
        </w:rPr>
      </w:pPr>
      <w:r>
        <w:rPr>
          <w:rFonts w:asciiTheme="minorHAnsi" w:hAnsiTheme="minorHAnsi" w:cstheme="minorHAnsi"/>
        </w:rPr>
        <w:t>Tel: 051 257 591</w:t>
      </w:r>
    </w:p>
    <w:p w14:paraId="187BFC3E" w14:textId="77777777" w:rsidR="004E2610" w:rsidRDefault="004E2610" w:rsidP="004E2610">
      <w:pPr>
        <w:ind w:left="360"/>
        <w:jc w:val="both"/>
        <w:rPr>
          <w:rFonts w:asciiTheme="minorHAnsi" w:hAnsiTheme="minorHAnsi" w:cstheme="minorHAnsi"/>
        </w:rPr>
      </w:pPr>
      <w:r>
        <w:rPr>
          <w:rFonts w:asciiTheme="minorHAnsi" w:hAnsiTheme="minorHAnsi" w:cstheme="minorHAnsi"/>
        </w:rPr>
        <w:t xml:space="preserve">E-mail: </w:t>
      </w:r>
      <w:hyperlink r:id="rId8" w:history="1">
        <w:r>
          <w:rPr>
            <w:rStyle w:val="Hiperveza"/>
            <w:rFonts w:asciiTheme="minorHAnsi" w:hAnsiTheme="minorHAnsi" w:cstheme="minorHAnsi"/>
          </w:rPr>
          <w:t>info@tz-viskovo.hr</w:t>
        </w:r>
      </w:hyperlink>
    </w:p>
    <w:p w14:paraId="67888FC4" w14:textId="77777777" w:rsidR="004E2610" w:rsidRDefault="004E2610" w:rsidP="004E2610">
      <w:pPr>
        <w:ind w:left="360"/>
        <w:jc w:val="both"/>
        <w:rPr>
          <w:rFonts w:asciiTheme="minorHAnsi" w:hAnsiTheme="minorHAnsi" w:cstheme="minorHAnsi"/>
        </w:rPr>
      </w:pPr>
    </w:p>
    <w:p w14:paraId="7D0049B6" w14:textId="77777777" w:rsidR="004E2610" w:rsidRDefault="004E2610" w:rsidP="004E2610">
      <w:pPr>
        <w:ind w:left="360"/>
        <w:jc w:val="both"/>
        <w:rPr>
          <w:rFonts w:asciiTheme="minorHAnsi" w:hAnsiTheme="minorHAnsi" w:cstheme="minorHAnsi"/>
        </w:rPr>
      </w:pPr>
    </w:p>
    <w:p w14:paraId="0F18C075" w14:textId="77777777" w:rsidR="004E2610" w:rsidRDefault="004E2610" w:rsidP="004E2610">
      <w:pPr>
        <w:jc w:val="both"/>
        <w:rPr>
          <w:rFonts w:asciiTheme="minorHAnsi" w:hAnsiTheme="minorHAnsi" w:cstheme="minorHAnsi"/>
        </w:rPr>
      </w:pPr>
    </w:p>
    <w:p w14:paraId="439C0D5D" w14:textId="77777777" w:rsidR="004E2610" w:rsidRDefault="004E2610" w:rsidP="004E2610">
      <w:pPr>
        <w:jc w:val="both"/>
        <w:rPr>
          <w:rFonts w:asciiTheme="minorHAnsi" w:hAnsiTheme="minorHAnsi" w:cstheme="minorHAnsi"/>
        </w:rPr>
      </w:pPr>
    </w:p>
    <w:p w14:paraId="54B97FDA" w14:textId="77777777" w:rsidR="004E2610" w:rsidRDefault="004E2610" w:rsidP="004E2610">
      <w:pPr>
        <w:jc w:val="both"/>
        <w:rPr>
          <w:rFonts w:asciiTheme="minorHAnsi" w:hAnsiTheme="minorHAnsi" w:cstheme="minorHAnsi"/>
        </w:rPr>
      </w:pPr>
    </w:p>
    <w:p w14:paraId="6B6AAA94" w14:textId="77777777" w:rsidR="004E2610" w:rsidRDefault="004E2610" w:rsidP="004E2610">
      <w:pPr>
        <w:jc w:val="both"/>
        <w:rPr>
          <w:rFonts w:asciiTheme="minorHAnsi" w:hAnsiTheme="minorHAnsi" w:cstheme="minorHAnsi"/>
        </w:rPr>
      </w:pPr>
    </w:p>
    <w:p w14:paraId="761EEE8B" w14:textId="77777777" w:rsidR="004E2610" w:rsidRDefault="004E2610" w:rsidP="004E2610">
      <w:pPr>
        <w:jc w:val="both"/>
      </w:pPr>
    </w:p>
    <w:p w14:paraId="1BB2313A" w14:textId="77777777" w:rsidR="004E2610" w:rsidRDefault="004E2610" w:rsidP="004E2610">
      <w:pPr>
        <w:jc w:val="both"/>
        <w:rPr>
          <w:rFonts w:asciiTheme="minorHAnsi" w:hAnsiTheme="minorHAnsi" w:cstheme="minorHAnsi"/>
        </w:rPr>
      </w:pPr>
    </w:p>
    <w:p w14:paraId="1E1732BF" w14:textId="77777777" w:rsidR="004E2610" w:rsidRDefault="004E2610" w:rsidP="004E2610">
      <w:pPr>
        <w:ind w:left="360"/>
        <w:jc w:val="both"/>
        <w:rPr>
          <w:rFonts w:asciiTheme="minorHAnsi" w:hAnsiTheme="minorHAnsi" w:cstheme="minorHAnsi"/>
        </w:rPr>
      </w:pPr>
    </w:p>
    <w:p w14:paraId="7B029775" w14:textId="77777777" w:rsidR="004E2610" w:rsidRDefault="004E2610" w:rsidP="004E2610">
      <w:pPr>
        <w:jc w:val="both"/>
        <w:rPr>
          <w:rFonts w:asciiTheme="minorHAnsi" w:hAnsiTheme="minorHAnsi" w:cstheme="minorHAnsi"/>
        </w:rPr>
      </w:pPr>
    </w:p>
    <w:p w14:paraId="2D796E0C" w14:textId="77777777" w:rsidR="004E2610" w:rsidRDefault="004E2610" w:rsidP="004E2610">
      <w:pPr>
        <w:jc w:val="both"/>
        <w:rPr>
          <w:rFonts w:asciiTheme="minorHAnsi" w:hAnsiTheme="minorHAnsi" w:cstheme="minorHAnsi"/>
        </w:rPr>
      </w:pPr>
    </w:p>
    <w:p w14:paraId="267F96A8" w14:textId="77777777" w:rsidR="004E2610" w:rsidRDefault="004E2610" w:rsidP="004E2610">
      <w:pPr>
        <w:jc w:val="both"/>
        <w:rPr>
          <w:rFonts w:asciiTheme="minorHAnsi" w:hAnsiTheme="minorHAnsi" w:cstheme="minorHAnsi"/>
        </w:rPr>
      </w:pPr>
    </w:p>
    <w:p w14:paraId="07C36BC6" w14:textId="77777777" w:rsidR="004E2610" w:rsidRDefault="004E2610" w:rsidP="004E2610">
      <w:pPr>
        <w:jc w:val="both"/>
        <w:rPr>
          <w:rFonts w:asciiTheme="minorHAnsi" w:hAnsiTheme="minorHAnsi" w:cstheme="minorHAnsi"/>
        </w:rPr>
      </w:pPr>
    </w:p>
    <w:p w14:paraId="6F0A3C01" w14:textId="77777777" w:rsidR="004E2610" w:rsidRDefault="004E2610" w:rsidP="004E2610">
      <w:pPr>
        <w:jc w:val="both"/>
        <w:rPr>
          <w:rFonts w:asciiTheme="minorHAnsi" w:hAnsiTheme="minorHAnsi" w:cstheme="minorHAnsi"/>
        </w:rPr>
      </w:pPr>
    </w:p>
    <w:p w14:paraId="76ACF197" w14:textId="77777777" w:rsidR="004E2610" w:rsidRDefault="004E2610" w:rsidP="004E2610">
      <w:pPr>
        <w:jc w:val="both"/>
        <w:rPr>
          <w:rFonts w:asciiTheme="minorHAnsi" w:hAnsiTheme="minorHAnsi" w:cstheme="minorHAnsi"/>
        </w:rPr>
      </w:pPr>
    </w:p>
    <w:p w14:paraId="63BD182D" w14:textId="77777777" w:rsidR="004E2610" w:rsidRDefault="004E2610" w:rsidP="004E2610">
      <w:pPr>
        <w:jc w:val="both"/>
        <w:rPr>
          <w:rFonts w:asciiTheme="minorHAnsi" w:hAnsiTheme="minorHAnsi" w:cstheme="minorHAnsi"/>
        </w:rPr>
      </w:pPr>
    </w:p>
    <w:p w14:paraId="68556CF5" w14:textId="77777777" w:rsidR="004E2610" w:rsidRDefault="004E2610" w:rsidP="004E2610">
      <w:pPr>
        <w:jc w:val="both"/>
        <w:rPr>
          <w:rFonts w:asciiTheme="minorHAnsi" w:hAnsiTheme="minorHAnsi" w:cstheme="minorHAnsi"/>
        </w:rPr>
      </w:pPr>
    </w:p>
    <w:p w14:paraId="3041E173" w14:textId="77777777" w:rsidR="004E2610" w:rsidRDefault="004E2610" w:rsidP="004E2610">
      <w:pPr>
        <w:jc w:val="both"/>
        <w:rPr>
          <w:rFonts w:asciiTheme="minorHAnsi" w:hAnsiTheme="minorHAnsi" w:cstheme="minorHAnsi"/>
        </w:rPr>
      </w:pPr>
    </w:p>
    <w:p w14:paraId="6A72C893" w14:textId="77777777" w:rsidR="004E2610" w:rsidRDefault="004E2610" w:rsidP="004E2610">
      <w:pPr>
        <w:jc w:val="both"/>
        <w:rPr>
          <w:rFonts w:asciiTheme="minorHAnsi" w:hAnsiTheme="minorHAnsi" w:cstheme="minorHAnsi"/>
        </w:rPr>
      </w:pPr>
    </w:p>
    <w:p w14:paraId="50859A66" w14:textId="77777777" w:rsidR="004E2610" w:rsidRDefault="004E2610" w:rsidP="004E2610">
      <w:pPr>
        <w:spacing w:after="0" w:line="240" w:lineRule="auto"/>
        <w:rPr>
          <w:rFonts w:asciiTheme="minorHAnsi" w:hAnsiTheme="minorHAnsi" w:cstheme="minorHAnsi"/>
        </w:rPr>
      </w:pPr>
    </w:p>
    <w:p w14:paraId="30812395" w14:textId="77777777" w:rsidR="004E2610" w:rsidRDefault="004E2610" w:rsidP="004E2610">
      <w:pPr>
        <w:spacing w:after="0" w:line="240" w:lineRule="auto"/>
        <w:rPr>
          <w:rFonts w:asciiTheme="minorHAnsi" w:hAnsiTheme="minorHAnsi" w:cstheme="minorHAnsi"/>
          <w:b/>
        </w:rPr>
      </w:pPr>
    </w:p>
    <w:p w14:paraId="653ECD83" w14:textId="77777777" w:rsidR="004E2610" w:rsidRDefault="004E2610" w:rsidP="004E2610">
      <w:pPr>
        <w:spacing w:after="0" w:line="240" w:lineRule="auto"/>
        <w:rPr>
          <w:rFonts w:asciiTheme="minorHAnsi" w:hAnsiTheme="minorHAnsi" w:cstheme="minorHAnsi"/>
          <w:b/>
        </w:rPr>
      </w:pPr>
    </w:p>
    <w:p w14:paraId="355F183F" w14:textId="77777777" w:rsidR="004E2610" w:rsidRDefault="004E2610" w:rsidP="004E2610">
      <w:pPr>
        <w:spacing w:after="0" w:line="240" w:lineRule="auto"/>
        <w:rPr>
          <w:rFonts w:asciiTheme="minorHAnsi" w:hAnsiTheme="minorHAnsi" w:cstheme="minorHAnsi"/>
          <w:b/>
        </w:rPr>
      </w:pPr>
      <w:r>
        <w:rPr>
          <w:rFonts w:asciiTheme="minorHAnsi" w:hAnsiTheme="minorHAnsi" w:cstheme="minorHAnsi"/>
          <w:b/>
        </w:rPr>
        <w:t xml:space="preserve">Prilog 1. </w:t>
      </w:r>
    </w:p>
    <w:p w14:paraId="1C31F3D1" w14:textId="77777777" w:rsidR="004E2610" w:rsidRDefault="004E2610" w:rsidP="004E2610">
      <w:pPr>
        <w:spacing w:after="0" w:line="240" w:lineRule="auto"/>
        <w:rPr>
          <w:rFonts w:asciiTheme="minorHAnsi" w:hAnsiTheme="minorHAnsi" w:cstheme="minorHAnsi"/>
          <w:b/>
        </w:rPr>
      </w:pPr>
    </w:p>
    <w:p w14:paraId="436364FA" w14:textId="77777777" w:rsidR="004E2610" w:rsidRDefault="004E2610" w:rsidP="004E2610">
      <w:pPr>
        <w:spacing w:after="0" w:line="240" w:lineRule="auto"/>
        <w:rPr>
          <w:rFonts w:asciiTheme="minorHAnsi" w:hAnsiTheme="minorHAnsi" w:cstheme="minorHAnsi"/>
          <w:b/>
        </w:rPr>
      </w:pPr>
    </w:p>
    <w:p w14:paraId="5725B2AB" w14:textId="77777777" w:rsidR="004E2610" w:rsidRDefault="004E2610" w:rsidP="004E2610">
      <w:pPr>
        <w:spacing w:after="0" w:line="240" w:lineRule="auto"/>
        <w:jc w:val="center"/>
        <w:rPr>
          <w:rFonts w:asciiTheme="minorHAnsi" w:hAnsiTheme="minorHAnsi" w:cstheme="minorHAnsi"/>
          <w:b/>
        </w:rPr>
      </w:pPr>
    </w:p>
    <w:p w14:paraId="5C4440E2" w14:textId="77777777" w:rsidR="004E2610" w:rsidRDefault="004E2610" w:rsidP="004E2610">
      <w:pPr>
        <w:autoSpaceDE w:val="0"/>
        <w:autoSpaceDN w:val="0"/>
        <w:adjustRightInd w:val="0"/>
        <w:spacing w:after="0" w:line="240" w:lineRule="auto"/>
        <w:jc w:val="center"/>
        <w:rPr>
          <w:rFonts w:asciiTheme="minorHAnsi" w:eastAsiaTheme="minorHAnsi" w:hAnsiTheme="minorHAnsi" w:cstheme="minorHAnsi"/>
          <w:b/>
          <w:color w:val="000000" w:themeColor="text1"/>
        </w:rPr>
      </w:pPr>
      <w:r>
        <w:rPr>
          <w:rFonts w:asciiTheme="minorHAnsi" w:eastAsiaTheme="minorHAnsi" w:hAnsiTheme="minorHAnsi" w:cstheme="minorHAnsi"/>
          <w:b/>
          <w:color w:val="000000" w:themeColor="text1"/>
        </w:rPr>
        <w:t>PONUDBENI OBRAZAC ZA USLUGU SUORGANIZACIJE MANIFESTACIJE „MATEJNA 2023“</w:t>
      </w:r>
    </w:p>
    <w:p w14:paraId="4179F41F"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p>
    <w:p w14:paraId="7E9710D1"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b/>
          <w:bCs/>
          <w:color w:val="000000" w:themeColor="text1"/>
        </w:rPr>
        <w:t>Naručitelj:</w:t>
      </w:r>
      <w:r>
        <w:rPr>
          <w:rFonts w:asciiTheme="minorHAnsi" w:eastAsiaTheme="minorHAnsi" w:hAnsiTheme="minorHAnsi" w:cstheme="minorHAnsi"/>
          <w:color w:val="000000" w:themeColor="text1"/>
        </w:rPr>
        <w:t>....................................................................................................................................</w:t>
      </w:r>
    </w:p>
    <w:p w14:paraId="046D0DAD" w14:textId="77777777" w:rsidR="004E2610" w:rsidRDefault="004E2610" w:rsidP="004E2610">
      <w:pPr>
        <w:autoSpaceDE w:val="0"/>
        <w:autoSpaceDN w:val="0"/>
        <w:adjustRightInd w:val="0"/>
        <w:spacing w:after="0" w:line="240" w:lineRule="auto"/>
        <w:rPr>
          <w:rFonts w:asciiTheme="minorHAnsi" w:eastAsiaTheme="minorHAnsi" w:hAnsiTheme="minorHAnsi" w:cstheme="minorHAnsi"/>
          <w:b/>
          <w:bCs/>
          <w:color w:val="000000" w:themeColor="text1"/>
        </w:rPr>
      </w:pPr>
    </w:p>
    <w:p w14:paraId="66B2611D"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b/>
          <w:bCs/>
          <w:color w:val="000000" w:themeColor="text1"/>
        </w:rPr>
        <w:t>Ponuditelj:</w:t>
      </w:r>
      <w:r>
        <w:rPr>
          <w:rFonts w:asciiTheme="minorHAnsi" w:eastAsiaTheme="minorHAnsi" w:hAnsiTheme="minorHAnsi" w:cstheme="minorHAnsi"/>
          <w:color w:val="000000" w:themeColor="text1"/>
        </w:rPr>
        <w:t>...................................................................................................................................</w:t>
      </w:r>
    </w:p>
    <w:p w14:paraId="6444895F" w14:textId="77777777" w:rsidR="004E2610" w:rsidRDefault="004E2610" w:rsidP="004E2610">
      <w:pPr>
        <w:autoSpaceDE w:val="0"/>
        <w:autoSpaceDN w:val="0"/>
        <w:adjustRightInd w:val="0"/>
        <w:spacing w:after="0" w:line="240" w:lineRule="auto"/>
        <w:ind w:left="2124" w:firstLine="708"/>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(naziv, sjedište, adresa, OIB) </w:t>
      </w:r>
    </w:p>
    <w:p w14:paraId="3456FAAC"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w:t>
      </w:r>
    </w:p>
    <w:p w14:paraId="07DB6750"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b/>
          <w:color w:val="000000" w:themeColor="text1"/>
        </w:rPr>
        <w:t>Žiro račun i ime banke ponuditelja</w:t>
      </w:r>
      <w:r>
        <w:rPr>
          <w:rFonts w:asciiTheme="minorHAnsi" w:eastAsiaTheme="minorHAnsi" w:hAnsiTheme="minorHAnsi" w:cstheme="minorHAnsi"/>
          <w:color w:val="000000" w:themeColor="text1"/>
        </w:rPr>
        <w:t>: ...........................................................................................</w:t>
      </w:r>
    </w:p>
    <w:p w14:paraId="07171ED7"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w:t>
      </w:r>
    </w:p>
    <w:p w14:paraId="1D06C91E"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b/>
          <w:color w:val="000000" w:themeColor="text1"/>
        </w:rPr>
        <w:t>Kontakt:</w:t>
      </w:r>
      <w:r>
        <w:rPr>
          <w:rFonts w:asciiTheme="minorHAnsi" w:eastAsiaTheme="minorHAnsi" w:hAnsiTheme="minorHAnsi" w:cstheme="minorHAnsi"/>
          <w:color w:val="000000" w:themeColor="text1"/>
        </w:rPr>
        <w:t xml:space="preserve"> ......................................................................................................................................</w:t>
      </w:r>
    </w:p>
    <w:p w14:paraId="285E416B" w14:textId="77777777" w:rsidR="004E2610" w:rsidRDefault="004E2610" w:rsidP="004E2610">
      <w:pPr>
        <w:autoSpaceDE w:val="0"/>
        <w:autoSpaceDN w:val="0"/>
        <w:adjustRightInd w:val="0"/>
        <w:spacing w:after="0" w:line="240" w:lineRule="auto"/>
        <w:ind w:left="2124" w:firstLine="708"/>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(telefon, mobitel, e-mail) </w:t>
      </w:r>
    </w:p>
    <w:p w14:paraId="43005E38"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b/>
          <w:color w:val="000000" w:themeColor="text1"/>
        </w:rPr>
        <w:t xml:space="preserve">Ime i titula potpisnika ponude: </w:t>
      </w:r>
      <w:r>
        <w:rPr>
          <w:rFonts w:asciiTheme="minorHAnsi" w:eastAsiaTheme="minorHAnsi" w:hAnsiTheme="minorHAnsi" w:cstheme="minorHAnsi"/>
          <w:color w:val="000000" w:themeColor="text1"/>
        </w:rPr>
        <w:t>..................................................................................................</w:t>
      </w:r>
    </w:p>
    <w:p w14:paraId="002B549A"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p>
    <w:p w14:paraId="19594BA6"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p>
    <w:p w14:paraId="11B7DF86" w14:textId="77777777" w:rsidR="004E2610" w:rsidRDefault="004E2610" w:rsidP="004E2610">
      <w:pP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izrađuje ponudu temeljem </w:t>
      </w:r>
      <w:r>
        <w:rPr>
          <w:rFonts w:asciiTheme="minorHAnsi" w:hAnsiTheme="minorHAnsi" w:cstheme="minorHAnsi"/>
          <w:color w:val="000000" w:themeColor="text1"/>
        </w:rPr>
        <w:t>Uvjeta za izvršenje predmeta nabave</w:t>
      </w:r>
      <w:r>
        <w:rPr>
          <w:rFonts w:asciiTheme="minorHAnsi" w:eastAsiaTheme="minorHAnsi" w:hAnsiTheme="minorHAnsi" w:cstheme="minorHAnsi"/>
          <w:color w:val="000000" w:themeColor="text1"/>
        </w:rPr>
        <w:t>, a prema ovom Obrascu, kako slijedi:</w:t>
      </w:r>
    </w:p>
    <w:tbl>
      <w:tblPr>
        <w:tblW w:w="943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4080"/>
        <w:gridCol w:w="1135"/>
        <w:gridCol w:w="1075"/>
        <w:gridCol w:w="1572"/>
        <w:gridCol w:w="1573"/>
      </w:tblGrid>
      <w:tr w:rsidR="004E2610" w14:paraId="3EEC2833" w14:textId="77777777" w:rsidTr="004E2610">
        <w:trPr>
          <w:trHeight w:val="412"/>
        </w:trPr>
        <w:tc>
          <w:tcPr>
            <w:tcW w:w="4077" w:type="dxa"/>
            <w:tcBorders>
              <w:top w:val="single" w:sz="12" w:space="0" w:color="auto"/>
              <w:left w:val="single" w:sz="12" w:space="0" w:color="auto"/>
              <w:bottom w:val="single" w:sz="12" w:space="0" w:color="auto"/>
              <w:right w:val="single" w:sz="12" w:space="0" w:color="auto"/>
            </w:tcBorders>
            <w:hideMark/>
          </w:tcPr>
          <w:p w14:paraId="5606CCB6"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Tekstualni opis stavke </w:t>
            </w:r>
          </w:p>
        </w:tc>
        <w:tc>
          <w:tcPr>
            <w:tcW w:w="1134" w:type="dxa"/>
            <w:tcBorders>
              <w:top w:val="single" w:sz="12" w:space="0" w:color="auto"/>
              <w:left w:val="single" w:sz="12" w:space="0" w:color="auto"/>
              <w:bottom w:val="single" w:sz="12" w:space="0" w:color="auto"/>
              <w:right w:val="single" w:sz="12" w:space="0" w:color="auto"/>
            </w:tcBorders>
            <w:hideMark/>
          </w:tcPr>
          <w:p w14:paraId="5DE83485"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Jed. mjere </w:t>
            </w:r>
          </w:p>
        </w:tc>
        <w:tc>
          <w:tcPr>
            <w:tcW w:w="1074" w:type="dxa"/>
            <w:tcBorders>
              <w:top w:val="single" w:sz="12" w:space="0" w:color="auto"/>
              <w:left w:val="single" w:sz="12" w:space="0" w:color="auto"/>
              <w:bottom w:val="single" w:sz="12" w:space="0" w:color="auto"/>
              <w:right w:val="single" w:sz="12" w:space="0" w:color="auto"/>
            </w:tcBorders>
            <w:hideMark/>
          </w:tcPr>
          <w:p w14:paraId="3033AC88"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Kol. </w:t>
            </w:r>
          </w:p>
        </w:tc>
        <w:tc>
          <w:tcPr>
            <w:tcW w:w="1571" w:type="dxa"/>
            <w:tcBorders>
              <w:top w:val="single" w:sz="12" w:space="0" w:color="auto"/>
              <w:left w:val="single" w:sz="12" w:space="0" w:color="auto"/>
              <w:bottom w:val="single" w:sz="12" w:space="0" w:color="auto"/>
              <w:right w:val="single" w:sz="12" w:space="0" w:color="auto"/>
            </w:tcBorders>
            <w:hideMark/>
          </w:tcPr>
          <w:p w14:paraId="496EAB8E"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Jedinična cijena </w:t>
            </w:r>
          </w:p>
          <w:p w14:paraId="35B851BC"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(KN) </w:t>
            </w:r>
          </w:p>
        </w:tc>
        <w:tc>
          <w:tcPr>
            <w:tcW w:w="1572" w:type="dxa"/>
            <w:tcBorders>
              <w:top w:val="single" w:sz="12" w:space="0" w:color="auto"/>
              <w:left w:val="single" w:sz="12" w:space="0" w:color="auto"/>
              <w:bottom w:val="single" w:sz="12" w:space="0" w:color="auto"/>
              <w:right w:val="single" w:sz="12" w:space="0" w:color="auto"/>
            </w:tcBorders>
            <w:hideMark/>
          </w:tcPr>
          <w:p w14:paraId="7B246964"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Ukupna cijena (KN) </w:t>
            </w:r>
          </w:p>
        </w:tc>
      </w:tr>
      <w:tr w:rsidR="004E2610" w14:paraId="41FF9C46" w14:textId="77777777" w:rsidTr="004E2610">
        <w:trPr>
          <w:trHeight w:val="412"/>
        </w:trPr>
        <w:tc>
          <w:tcPr>
            <w:tcW w:w="4077" w:type="dxa"/>
            <w:tcBorders>
              <w:top w:val="single" w:sz="12" w:space="0" w:color="auto"/>
              <w:left w:val="single" w:sz="12" w:space="0" w:color="auto"/>
              <w:bottom w:val="single" w:sz="4" w:space="0" w:color="auto"/>
              <w:right w:val="single" w:sz="4" w:space="0" w:color="auto"/>
            </w:tcBorders>
            <w:hideMark/>
          </w:tcPr>
          <w:p w14:paraId="04CF0492"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Usluga suorganizacija manifestacije „Matejna 2023“</w:t>
            </w:r>
          </w:p>
        </w:tc>
        <w:tc>
          <w:tcPr>
            <w:tcW w:w="1134" w:type="dxa"/>
            <w:tcBorders>
              <w:top w:val="single" w:sz="12" w:space="0" w:color="auto"/>
              <w:left w:val="single" w:sz="4" w:space="0" w:color="auto"/>
              <w:bottom w:val="single" w:sz="4" w:space="0" w:color="auto"/>
              <w:right w:val="single" w:sz="4" w:space="0" w:color="auto"/>
            </w:tcBorders>
            <w:hideMark/>
          </w:tcPr>
          <w:p w14:paraId="14EF18ED"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kom</w:t>
            </w:r>
          </w:p>
        </w:tc>
        <w:tc>
          <w:tcPr>
            <w:tcW w:w="1074" w:type="dxa"/>
            <w:tcBorders>
              <w:top w:val="single" w:sz="12" w:space="0" w:color="auto"/>
              <w:left w:val="single" w:sz="4" w:space="0" w:color="auto"/>
              <w:bottom w:val="single" w:sz="4" w:space="0" w:color="auto"/>
              <w:right w:val="single" w:sz="4" w:space="0" w:color="auto"/>
            </w:tcBorders>
            <w:hideMark/>
          </w:tcPr>
          <w:p w14:paraId="339C054E"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1</w:t>
            </w:r>
          </w:p>
        </w:tc>
        <w:tc>
          <w:tcPr>
            <w:tcW w:w="1571" w:type="dxa"/>
            <w:tcBorders>
              <w:top w:val="single" w:sz="12" w:space="0" w:color="auto"/>
              <w:left w:val="single" w:sz="4" w:space="0" w:color="auto"/>
              <w:bottom w:val="single" w:sz="4" w:space="0" w:color="auto"/>
              <w:right w:val="single" w:sz="4" w:space="0" w:color="auto"/>
            </w:tcBorders>
          </w:tcPr>
          <w:p w14:paraId="03844693"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p>
        </w:tc>
        <w:tc>
          <w:tcPr>
            <w:tcW w:w="1572" w:type="dxa"/>
            <w:tcBorders>
              <w:top w:val="single" w:sz="12" w:space="0" w:color="auto"/>
              <w:left w:val="single" w:sz="4" w:space="0" w:color="auto"/>
              <w:bottom w:val="single" w:sz="4" w:space="0" w:color="auto"/>
              <w:right w:val="single" w:sz="12" w:space="0" w:color="auto"/>
            </w:tcBorders>
          </w:tcPr>
          <w:p w14:paraId="04942297"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p>
        </w:tc>
      </w:tr>
      <w:tr w:rsidR="004E2610" w14:paraId="71958A64" w14:textId="77777777" w:rsidTr="004E2610">
        <w:trPr>
          <w:trHeight w:val="412"/>
        </w:trPr>
        <w:tc>
          <w:tcPr>
            <w:tcW w:w="7856" w:type="dxa"/>
            <w:gridSpan w:val="4"/>
            <w:tcBorders>
              <w:top w:val="single" w:sz="12" w:space="0" w:color="auto"/>
              <w:left w:val="single" w:sz="12" w:space="0" w:color="auto"/>
              <w:bottom w:val="single" w:sz="12" w:space="0" w:color="auto"/>
              <w:right w:val="single" w:sz="12" w:space="0" w:color="auto"/>
            </w:tcBorders>
            <w:hideMark/>
          </w:tcPr>
          <w:p w14:paraId="061B03B9" w14:textId="77777777" w:rsidR="004E2610" w:rsidRDefault="004E2610">
            <w:pPr>
              <w:autoSpaceDE w:val="0"/>
              <w:autoSpaceDN w:val="0"/>
              <w:adjustRightInd w:val="0"/>
              <w:spacing w:after="0" w:line="240" w:lineRule="auto"/>
              <w:jc w:val="right"/>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Ukupna cijena bez PDV-a:</w:t>
            </w:r>
          </w:p>
        </w:tc>
        <w:tc>
          <w:tcPr>
            <w:tcW w:w="1572" w:type="dxa"/>
            <w:tcBorders>
              <w:top w:val="single" w:sz="12" w:space="0" w:color="auto"/>
              <w:left w:val="single" w:sz="12" w:space="0" w:color="auto"/>
              <w:bottom w:val="single" w:sz="12" w:space="0" w:color="auto"/>
              <w:right w:val="single" w:sz="12" w:space="0" w:color="auto"/>
            </w:tcBorders>
          </w:tcPr>
          <w:p w14:paraId="556A7EF6"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p>
        </w:tc>
      </w:tr>
      <w:tr w:rsidR="004E2610" w14:paraId="4B15F910" w14:textId="77777777" w:rsidTr="004E2610">
        <w:trPr>
          <w:trHeight w:val="412"/>
        </w:trPr>
        <w:tc>
          <w:tcPr>
            <w:tcW w:w="7856" w:type="dxa"/>
            <w:gridSpan w:val="4"/>
            <w:tcBorders>
              <w:top w:val="single" w:sz="12" w:space="0" w:color="auto"/>
              <w:left w:val="single" w:sz="12" w:space="0" w:color="auto"/>
              <w:bottom w:val="single" w:sz="12" w:space="0" w:color="auto"/>
              <w:right w:val="single" w:sz="12" w:space="0" w:color="auto"/>
            </w:tcBorders>
            <w:hideMark/>
          </w:tcPr>
          <w:p w14:paraId="10EB152B" w14:textId="77777777" w:rsidR="004E2610" w:rsidRDefault="004E2610">
            <w:pPr>
              <w:autoSpaceDE w:val="0"/>
              <w:autoSpaceDN w:val="0"/>
              <w:adjustRightInd w:val="0"/>
              <w:spacing w:after="0" w:line="240" w:lineRule="auto"/>
              <w:jc w:val="right"/>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PDV (25%):</w:t>
            </w:r>
          </w:p>
        </w:tc>
        <w:tc>
          <w:tcPr>
            <w:tcW w:w="1572" w:type="dxa"/>
            <w:tcBorders>
              <w:top w:val="single" w:sz="12" w:space="0" w:color="auto"/>
              <w:left w:val="single" w:sz="12" w:space="0" w:color="auto"/>
              <w:bottom w:val="single" w:sz="12" w:space="0" w:color="auto"/>
              <w:right w:val="single" w:sz="12" w:space="0" w:color="auto"/>
            </w:tcBorders>
          </w:tcPr>
          <w:p w14:paraId="2597C965"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p>
        </w:tc>
      </w:tr>
      <w:tr w:rsidR="004E2610" w14:paraId="2D361C58" w14:textId="77777777" w:rsidTr="004E2610">
        <w:trPr>
          <w:trHeight w:val="412"/>
        </w:trPr>
        <w:tc>
          <w:tcPr>
            <w:tcW w:w="7856" w:type="dxa"/>
            <w:gridSpan w:val="4"/>
            <w:tcBorders>
              <w:top w:val="single" w:sz="12" w:space="0" w:color="auto"/>
              <w:left w:val="single" w:sz="12" w:space="0" w:color="auto"/>
              <w:bottom w:val="single" w:sz="12" w:space="0" w:color="auto"/>
              <w:right w:val="single" w:sz="12" w:space="0" w:color="auto"/>
            </w:tcBorders>
            <w:hideMark/>
          </w:tcPr>
          <w:p w14:paraId="2500BEB2" w14:textId="77777777" w:rsidR="004E2610" w:rsidRDefault="004E2610">
            <w:pPr>
              <w:autoSpaceDE w:val="0"/>
              <w:autoSpaceDN w:val="0"/>
              <w:adjustRightInd w:val="0"/>
              <w:spacing w:after="0" w:line="240" w:lineRule="auto"/>
              <w:jc w:val="right"/>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Ukupna cijena s PDV-om:</w:t>
            </w:r>
          </w:p>
        </w:tc>
        <w:tc>
          <w:tcPr>
            <w:tcW w:w="1572" w:type="dxa"/>
            <w:tcBorders>
              <w:top w:val="single" w:sz="12" w:space="0" w:color="auto"/>
              <w:left w:val="single" w:sz="12" w:space="0" w:color="auto"/>
              <w:bottom w:val="single" w:sz="12" w:space="0" w:color="auto"/>
              <w:right w:val="single" w:sz="12" w:space="0" w:color="auto"/>
            </w:tcBorders>
          </w:tcPr>
          <w:p w14:paraId="28A06B03" w14:textId="77777777" w:rsidR="004E2610" w:rsidRDefault="004E2610">
            <w:pPr>
              <w:autoSpaceDE w:val="0"/>
              <w:autoSpaceDN w:val="0"/>
              <w:adjustRightInd w:val="0"/>
              <w:spacing w:after="0" w:line="240" w:lineRule="auto"/>
              <w:rPr>
                <w:rFonts w:asciiTheme="minorHAnsi" w:eastAsiaTheme="minorHAnsi" w:hAnsiTheme="minorHAnsi" w:cstheme="minorHAnsi"/>
                <w:color w:val="000000" w:themeColor="text1"/>
              </w:rPr>
            </w:pPr>
          </w:p>
        </w:tc>
      </w:tr>
    </w:tbl>
    <w:p w14:paraId="0FEA3609"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p>
    <w:p w14:paraId="2727B77C"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Napomena: </w:t>
      </w:r>
    </w:p>
    <w:p w14:paraId="39B6DD13" w14:textId="77777777" w:rsidR="004E2610" w:rsidRDefault="004E2610" w:rsidP="004E2610">
      <w:pPr>
        <w:autoSpaceDE w:val="0"/>
        <w:autoSpaceDN w:val="0"/>
        <w:adjustRightInd w:val="0"/>
        <w:spacing w:after="0" w:line="240" w:lineRule="auto"/>
        <w:jc w:val="both"/>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Ponuditelj koji nije u sustavu PDV-a, na mjesto predviđeno za upis cijene ponude s PDV-om, upisuje isti iznos kao što je upisan na mjestu predviđenom za upis cijene ponude bez PDV-a, a mjesto predviđeno za upis iznosa poreza na dodanu vrijednost ostavlja prazno. </w:t>
      </w:r>
      <w:r>
        <w:rPr>
          <w:rFonts w:asciiTheme="minorHAnsi" w:eastAsia="Times New Roman" w:hAnsiTheme="minorHAnsi" w:cstheme="minorHAnsi"/>
          <w:bCs/>
          <w:color w:val="000000" w:themeColor="text1"/>
          <w:lang w:eastAsia="hr-HR"/>
        </w:rPr>
        <w:t xml:space="preserve">Ponuditelj izjavljuje da su mu, nakon pregleda ponudbene dokumentacije, poznati svi uvjeti za obavljanje usluge i da je upoznat sa općim i posebnim uvjetima iz </w:t>
      </w:r>
      <w:r>
        <w:rPr>
          <w:rFonts w:asciiTheme="minorHAnsi" w:hAnsiTheme="minorHAnsi" w:cstheme="minorHAnsi"/>
          <w:color w:val="000000" w:themeColor="text1"/>
        </w:rPr>
        <w:t xml:space="preserve">Ponudbenog troškovnika </w:t>
      </w:r>
      <w:r>
        <w:rPr>
          <w:rFonts w:asciiTheme="minorHAnsi" w:eastAsia="Times New Roman" w:hAnsiTheme="minorHAnsi" w:cstheme="minorHAnsi"/>
          <w:color w:val="000000" w:themeColor="text1"/>
          <w:lang w:eastAsia="hr-HR"/>
        </w:rPr>
        <w:t xml:space="preserve">usluge suorganizacije manifestacije „Matejna 2023“ </w:t>
      </w:r>
      <w:r>
        <w:rPr>
          <w:rFonts w:asciiTheme="minorHAnsi" w:eastAsia="Times New Roman" w:hAnsiTheme="minorHAnsi" w:cstheme="minorHAnsi"/>
          <w:bCs/>
          <w:color w:val="000000" w:themeColor="text1"/>
          <w:lang w:eastAsia="hr-HR"/>
        </w:rPr>
        <w:t>te da ih prihvaća u cijelosti i da su navedene cijene fiksne i nepromjenjive.</w:t>
      </w:r>
    </w:p>
    <w:p w14:paraId="374BF141"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p>
    <w:p w14:paraId="77730BCC"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U ................................. dana ...................2023. godine</w:t>
      </w:r>
    </w:p>
    <w:p w14:paraId="1398925D"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p>
    <w:p w14:paraId="5F33B9FF"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p>
    <w:p w14:paraId="5E735F06" w14:textId="77777777" w:rsidR="004E2610" w:rsidRDefault="004E2610" w:rsidP="004E2610">
      <w:pPr>
        <w:autoSpaceDE w:val="0"/>
        <w:autoSpaceDN w:val="0"/>
        <w:adjustRightInd w:val="0"/>
        <w:spacing w:after="0" w:line="240" w:lineRule="auto"/>
        <w:ind w:left="6372"/>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     PONUDITELJ:</w:t>
      </w:r>
    </w:p>
    <w:p w14:paraId="0B115EE5" w14:textId="77777777" w:rsidR="004E2610" w:rsidRDefault="004E2610" w:rsidP="004E2610">
      <w:pPr>
        <w:autoSpaceDE w:val="0"/>
        <w:autoSpaceDN w:val="0"/>
        <w:adjustRightInd w:val="0"/>
        <w:spacing w:after="0" w:line="240" w:lineRule="auto"/>
        <w:ind w:left="3540" w:firstLine="708"/>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M.P. </w:t>
      </w:r>
      <w:r>
        <w:rPr>
          <w:rFonts w:asciiTheme="minorHAnsi" w:eastAsiaTheme="minorHAnsi" w:hAnsiTheme="minorHAnsi" w:cstheme="minorHAnsi"/>
          <w:color w:val="000000" w:themeColor="text1"/>
        </w:rPr>
        <w:tab/>
      </w:r>
      <w:r>
        <w:rPr>
          <w:rFonts w:asciiTheme="minorHAnsi" w:eastAsiaTheme="minorHAnsi" w:hAnsiTheme="minorHAnsi" w:cstheme="minorHAnsi"/>
          <w:color w:val="000000" w:themeColor="text1"/>
        </w:rPr>
        <w:tab/>
      </w:r>
      <w:r>
        <w:rPr>
          <w:rFonts w:asciiTheme="minorHAnsi" w:eastAsiaTheme="minorHAnsi" w:hAnsiTheme="minorHAnsi" w:cstheme="minorHAnsi"/>
          <w:color w:val="000000" w:themeColor="text1"/>
        </w:rPr>
        <w:tab/>
        <w:t>____________________</w:t>
      </w:r>
    </w:p>
    <w:p w14:paraId="1CE9BC21" w14:textId="1B403DF1" w:rsidR="004E2610" w:rsidRDefault="004E2610" w:rsidP="004E2610">
      <w:pPr>
        <w:autoSpaceDE w:val="0"/>
        <w:autoSpaceDN w:val="0"/>
        <w:adjustRightInd w:val="0"/>
        <w:spacing w:after="0" w:line="240" w:lineRule="auto"/>
        <w:ind w:left="6372"/>
        <w:rPr>
          <w:rFonts w:asciiTheme="minorHAnsi" w:eastAsiaTheme="minorHAnsi" w:hAnsiTheme="minorHAnsi" w:cstheme="minorHAnsi"/>
          <w:color w:val="000000" w:themeColor="text1"/>
        </w:rPr>
        <w:sectPr w:rsidR="004E2610">
          <w:pgSz w:w="11906" w:h="16838"/>
          <w:pgMar w:top="1417" w:right="1417" w:bottom="1417" w:left="1417" w:header="283" w:footer="708" w:gutter="0"/>
          <w:cols w:space="720"/>
        </w:sectPr>
      </w:pPr>
      <w:r>
        <w:rPr>
          <w:rFonts w:asciiTheme="minorHAnsi" w:eastAsiaTheme="minorHAnsi" w:hAnsiTheme="minorHAnsi" w:cstheme="minorHAnsi"/>
          <w:color w:val="000000" w:themeColor="text1"/>
        </w:rPr>
        <w:t xml:space="preserve">(potpis ovlaštene </w:t>
      </w:r>
      <w:proofErr w:type="spellStart"/>
      <w:r>
        <w:rPr>
          <w:rFonts w:asciiTheme="minorHAnsi" w:eastAsiaTheme="minorHAnsi" w:hAnsiTheme="minorHAnsi" w:cstheme="minorHAnsi"/>
          <w:color w:val="000000" w:themeColor="text1"/>
        </w:rPr>
        <w:t>osob</w:t>
      </w:r>
      <w:proofErr w:type="spellEnd"/>
    </w:p>
    <w:p w14:paraId="432D0F5C" w14:textId="77777777" w:rsidR="004E2610" w:rsidRDefault="004E2610" w:rsidP="004E2610">
      <w:pPr>
        <w:spacing w:after="0" w:line="240" w:lineRule="auto"/>
        <w:rPr>
          <w:rFonts w:asciiTheme="minorHAnsi" w:hAnsiTheme="minorHAnsi" w:cstheme="minorHAnsi"/>
          <w:b/>
          <w:color w:val="000000" w:themeColor="text1"/>
        </w:rPr>
      </w:pPr>
    </w:p>
    <w:p w14:paraId="32B3270C" w14:textId="77777777" w:rsidR="004E2610" w:rsidRDefault="004E2610" w:rsidP="004E2610">
      <w:pPr>
        <w:spacing w:after="0" w:line="240" w:lineRule="auto"/>
        <w:jc w:val="center"/>
        <w:rPr>
          <w:rFonts w:asciiTheme="minorHAnsi" w:hAnsiTheme="minorHAnsi" w:cstheme="minorHAnsi"/>
          <w:b/>
          <w:color w:val="000000" w:themeColor="text1"/>
        </w:rPr>
      </w:pPr>
    </w:p>
    <w:p w14:paraId="1DEDBD0C" w14:textId="77777777" w:rsidR="004E2610" w:rsidRDefault="004E2610" w:rsidP="004E2610">
      <w:pPr>
        <w:jc w:val="center"/>
        <w:rPr>
          <w:rFonts w:asciiTheme="minorHAnsi" w:hAnsiTheme="minorHAnsi" w:cstheme="minorHAnsi"/>
          <w:b/>
        </w:rPr>
      </w:pPr>
      <w:r>
        <w:rPr>
          <w:rFonts w:asciiTheme="minorHAnsi" w:hAnsiTheme="minorHAnsi" w:cstheme="minorHAnsi"/>
          <w:b/>
        </w:rPr>
        <w:t>PONUDBENI TROŠKOVNIK</w:t>
      </w:r>
    </w:p>
    <w:p w14:paraId="447A25FD" w14:textId="77777777" w:rsidR="004E2610" w:rsidRDefault="004E2610" w:rsidP="004E2610">
      <w:pPr>
        <w:jc w:val="both"/>
        <w:rPr>
          <w:rFonts w:asciiTheme="minorHAnsi" w:hAnsiTheme="minorHAnsi" w:cstheme="minorHAnsi"/>
        </w:rPr>
      </w:pPr>
      <w:r>
        <w:rPr>
          <w:rFonts w:asciiTheme="minorHAnsi" w:hAnsiTheme="minorHAnsi" w:cstheme="minorHAnsi"/>
        </w:rPr>
        <w:t>Ponuditelj se za potrebe suorganizacije obvezuje osigurati sljedeće:</w:t>
      </w:r>
    </w:p>
    <w:p w14:paraId="1D103055" w14:textId="77777777" w:rsidR="004E2610" w:rsidRDefault="004E2610" w:rsidP="004E2610">
      <w:pPr>
        <w:ind w:left="360"/>
        <w:jc w:val="both"/>
        <w:rPr>
          <w:rFonts w:asciiTheme="minorHAnsi" w:hAnsiTheme="minorHAnsi" w:cstheme="minorHAnsi"/>
        </w:rPr>
      </w:pPr>
      <w:r>
        <w:rPr>
          <w:rFonts w:asciiTheme="minorHAnsi" w:hAnsiTheme="minorHAnsi" w:cstheme="minorHAnsi"/>
        </w:rPr>
        <w:t>1. Natkriveni prostor</w:t>
      </w:r>
    </w:p>
    <w:p w14:paraId="111AE30E" w14:textId="77777777" w:rsidR="004E2610" w:rsidRDefault="004E2610" w:rsidP="004E2610">
      <w:pPr>
        <w:pStyle w:val="Odlomakpopisa"/>
        <w:numPr>
          <w:ilvl w:val="0"/>
          <w:numId w:val="6"/>
        </w:numPr>
        <w:jc w:val="both"/>
        <w:rPr>
          <w:rFonts w:asciiTheme="minorHAnsi" w:hAnsiTheme="minorHAnsi" w:cstheme="minorHAnsi"/>
        </w:rPr>
      </w:pPr>
      <w:r>
        <w:rPr>
          <w:rFonts w:asciiTheme="minorHAnsi" w:hAnsiTheme="minorHAnsi" w:cstheme="minorHAnsi"/>
        </w:rPr>
        <w:t>Šator dimenzija cc 700 m</w:t>
      </w:r>
      <w:r>
        <w:rPr>
          <w:rFonts w:asciiTheme="minorHAnsi" w:hAnsiTheme="minorHAnsi" w:cstheme="minorHAnsi"/>
          <w:vertAlign w:val="superscript"/>
        </w:rPr>
        <w:t xml:space="preserve">2 </w:t>
      </w:r>
      <w:r>
        <w:rPr>
          <w:rFonts w:asciiTheme="minorHAnsi" w:hAnsiTheme="minorHAnsi" w:cstheme="minorHAnsi"/>
        </w:rPr>
        <w:t>(350m*20m)</w:t>
      </w:r>
    </w:p>
    <w:p w14:paraId="4F855013" w14:textId="77777777" w:rsidR="004E2610" w:rsidRDefault="004E2610" w:rsidP="004E2610">
      <w:pPr>
        <w:pStyle w:val="Odlomakpopisa"/>
        <w:numPr>
          <w:ilvl w:val="0"/>
          <w:numId w:val="6"/>
        </w:numPr>
        <w:jc w:val="both"/>
        <w:rPr>
          <w:rFonts w:asciiTheme="minorHAnsi" w:hAnsiTheme="minorHAnsi" w:cstheme="minorHAnsi"/>
        </w:rPr>
      </w:pPr>
      <w:r>
        <w:rPr>
          <w:rFonts w:asciiTheme="minorHAnsi" w:hAnsiTheme="minorHAnsi" w:cstheme="minorHAnsi"/>
        </w:rPr>
        <w:t>Pozornicu dimenzija 48 m</w:t>
      </w:r>
      <w:r>
        <w:rPr>
          <w:rFonts w:asciiTheme="minorHAnsi" w:hAnsiTheme="minorHAnsi" w:cstheme="minorHAnsi"/>
          <w:vertAlign w:val="superscript"/>
        </w:rPr>
        <w:t xml:space="preserve">2 </w:t>
      </w:r>
      <w:r>
        <w:rPr>
          <w:rFonts w:asciiTheme="minorHAnsi" w:hAnsiTheme="minorHAnsi" w:cstheme="minorHAnsi"/>
        </w:rPr>
        <w:t>(8m*6m) – uređenu platnom</w:t>
      </w:r>
    </w:p>
    <w:p w14:paraId="485DC763" w14:textId="77777777" w:rsidR="004E2610" w:rsidRDefault="004E2610" w:rsidP="004E2610">
      <w:pPr>
        <w:pStyle w:val="Odlomakpopisa"/>
        <w:numPr>
          <w:ilvl w:val="0"/>
          <w:numId w:val="6"/>
        </w:numPr>
        <w:jc w:val="both"/>
        <w:rPr>
          <w:rFonts w:asciiTheme="minorHAnsi" w:hAnsiTheme="minorHAnsi" w:cstheme="minorHAnsi"/>
        </w:rPr>
      </w:pPr>
      <w:r>
        <w:rPr>
          <w:rFonts w:asciiTheme="minorHAnsi" w:hAnsiTheme="minorHAnsi" w:cstheme="minorHAnsi"/>
        </w:rPr>
        <w:t>Garderobu (1x) i VIP prostor (1x) za potrebe odvijanja manifestacije tijekom svih 24 sata odvojen od ostatka šatora, usporedno sa postavljenom binom, svaki približno dimenzija 5m*5m</w:t>
      </w:r>
    </w:p>
    <w:p w14:paraId="50B6FCAD" w14:textId="77777777" w:rsidR="004E2610" w:rsidRDefault="004E2610" w:rsidP="004E2610">
      <w:pPr>
        <w:ind w:left="708"/>
        <w:jc w:val="both"/>
        <w:rPr>
          <w:rFonts w:asciiTheme="minorHAnsi" w:hAnsiTheme="minorHAnsi" w:cstheme="minorHAnsi"/>
        </w:rPr>
      </w:pPr>
      <w:r>
        <w:rPr>
          <w:rFonts w:asciiTheme="minorHAnsi" w:hAnsiTheme="minorHAnsi" w:cstheme="minorHAnsi"/>
        </w:rPr>
        <w:t>Sve navedeno treba biti montirano u četvrtak, 21.09.2023. do 21.00 sat, a demontirano u ponedjeljak 25.09.2023. do 18.00 sati.</w:t>
      </w:r>
    </w:p>
    <w:p w14:paraId="17085F47" w14:textId="77777777" w:rsidR="004E2610" w:rsidRDefault="004E2610" w:rsidP="004E2610">
      <w:pPr>
        <w:pStyle w:val="Odlomakpopisa"/>
        <w:numPr>
          <w:ilvl w:val="0"/>
          <w:numId w:val="7"/>
        </w:numPr>
        <w:jc w:val="both"/>
        <w:rPr>
          <w:rFonts w:asciiTheme="minorHAnsi" w:hAnsiTheme="minorHAnsi" w:cstheme="minorHAnsi"/>
        </w:rPr>
      </w:pPr>
      <w:r>
        <w:rPr>
          <w:rFonts w:asciiTheme="minorHAnsi" w:hAnsiTheme="minorHAnsi" w:cstheme="minorHAnsi"/>
        </w:rPr>
        <w:t>Ozvučenje i rasvjetu za potrebe nastupa glazbenih izvođača i udruga s područja Viškova koje koriste šator tijekom 24 sata u razdoblju od 22.09.2023. do 24.09.2023. do 21.00 sat po sljedećoj specifikaciji:</w:t>
      </w:r>
    </w:p>
    <w:p w14:paraId="373BE5E2" w14:textId="77777777" w:rsidR="004E2610" w:rsidRDefault="004E2610" w:rsidP="004E2610">
      <w:pPr>
        <w:pStyle w:val="Odlomakpopisa"/>
        <w:numPr>
          <w:ilvl w:val="1"/>
          <w:numId w:val="7"/>
        </w:numPr>
        <w:jc w:val="both"/>
        <w:rPr>
          <w:rFonts w:asciiTheme="minorHAnsi" w:hAnsiTheme="minorHAnsi" w:cstheme="minorHAnsi"/>
        </w:rPr>
      </w:pPr>
      <w:r>
        <w:rPr>
          <w:rFonts w:asciiTheme="minorHAnsi" w:hAnsiTheme="minorHAnsi" w:cstheme="minorHAnsi"/>
        </w:rPr>
        <w:t xml:space="preserve">Ozvučenje: minimalno 20.000 w sa pripadajućim </w:t>
      </w:r>
      <w:proofErr w:type="spellStart"/>
      <w:r>
        <w:rPr>
          <w:rFonts w:asciiTheme="minorHAnsi" w:hAnsiTheme="minorHAnsi" w:cstheme="minorHAnsi"/>
        </w:rPr>
        <w:t>mixerom</w:t>
      </w:r>
      <w:proofErr w:type="spellEnd"/>
      <w:r>
        <w:rPr>
          <w:rFonts w:asciiTheme="minorHAnsi" w:hAnsiTheme="minorHAnsi" w:cstheme="minorHAnsi"/>
        </w:rPr>
        <w:t xml:space="preserve"> 32-48ch ovisno o izvođaču, kompresorima, efektima, </w:t>
      </w:r>
      <w:proofErr w:type="spellStart"/>
      <w:r>
        <w:rPr>
          <w:rFonts w:asciiTheme="minorHAnsi" w:hAnsiTheme="minorHAnsi" w:cstheme="minorHAnsi"/>
        </w:rPr>
        <w:t>eq</w:t>
      </w:r>
      <w:proofErr w:type="spellEnd"/>
      <w:r>
        <w:rPr>
          <w:rFonts w:asciiTheme="minorHAnsi" w:hAnsiTheme="minorHAnsi" w:cstheme="minorHAnsi"/>
        </w:rPr>
        <w:t xml:space="preserve">, mikrofonima. </w:t>
      </w:r>
      <w:proofErr w:type="spellStart"/>
      <w:r>
        <w:rPr>
          <w:rFonts w:asciiTheme="minorHAnsi" w:hAnsiTheme="minorHAnsi" w:cstheme="minorHAnsi"/>
        </w:rPr>
        <w:t>Monitorski</w:t>
      </w:r>
      <w:proofErr w:type="spellEnd"/>
      <w:r>
        <w:rPr>
          <w:rFonts w:asciiTheme="minorHAnsi" w:hAnsiTheme="minorHAnsi" w:cstheme="minorHAnsi"/>
        </w:rPr>
        <w:t xml:space="preserve"> sistem od minimalno 5 linija sa pripadajućim </w:t>
      </w:r>
      <w:proofErr w:type="spellStart"/>
      <w:r>
        <w:rPr>
          <w:rFonts w:asciiTheme="minorHAnsi" w:hAnsiTheme="minorHAnsi" w:cstheme="minorHAnsi"/>
        </w:rPr>
        <w:t>mixerom</w:t>
      </w:r>
      <w:proofErr w:type="spellEnd"/>
      <w:r>
        <w:rPr>
          <w:rFonts w:asciiTheme="minorHAnsi" w:hAnsiTheme="minorHAnsi" w:cstheme="minorHAnsi"/>
        </w:rPr>
        <w:t xml:space="preserve"> 32-48ch ovisno o izvođaču, kompresorima, efektima, </w:t>
      </w:r>
      <w:proofErr w:type="spellStart"/>
      <w:r>
        <w:rPr>
          <w:rFonts w:asciiTheme="minorHAnsi" w:hAnsiTheme="minorHAnsi" w:cstheme="minorHAnsi"/>
        </w:rPr>
        <w:t>eq</w:t>
      </w:r>
      <w:proofErr w:type="spellEnd"/>
      <w:r>
        <w:rPr>
          <w:rFonts w:asciiTheme="minorHAnsi" w:hAnsiTheme="minorHAnsi" w:cstheme="minorHAnsi"/>
        </w:rPr>
        <w:t>, min.6 monitora.</w:t>
      </w:r>
    </w:p>
    <w:p w14:paraId="0FEEE6B2" w14:textId="77777777" w:rsidR="004E2610" w:rsidRDefault="004E2610" w:rsidP="004E2610">
      <w:pPr>
        <w:pStyle w:val="Odlomakpopisa"/>
        <w:numPr>
          <w:ilvl w:val="1"/>
          <w:numId w:val="7"/>
        </w:numPr>
        <w:jc w:val="both"/>
        <w:rPr>
          <w:rFonts w:asciiTheme="minorHAnsi" w:hAnsiTheme="minorHAnsi" w:cstheme="minorHAnsi"/>
        </w:rPr>
      </w:pPr>
      <w:r>
        <w:rPr>
          <w:rFonts w:asciiTheme="minorHAnsi" w:hAnsiTheme="minorHAnsi" w:cstheme="minorHAnsi"/>
        </w:rPr>
        <w:t xml:space="preserve">Rasvjeta: Dvije aluminijske rampe od 9m do 12m sa pripadajućim stativima za dizanje ozvučenja i rasvjete, 4 </w:t>
      </w:r>
      <w:proofErr w:type="spellStart"/>
      <w:r>
        <w:rPr>
          <w:rFonts w:asciiTheme="minorHAnsi" w:hAnsiTheme="minorHAnsi" w:cstheme="minorHAnsi"/>
        </w:rPr>
        <w:t>movinghead</w:t>
      </w:r>
      <w:proofErr w:type="spellEnd"/>
      <w:r>
        <w:rPr>
          <w:rFonts w:asciiTheme="minorHAnsi" w:hAnsiTheme="minorHAnsi" w:cstheme="minorHAnsi"/>
        </w:rPr>
        <w:t xml:space="preserve"> uređaja minimalne snage 575W, 2432 reflektora (PAR64 ili LED min 36*3m) sa pripadajućim </w:t>
      </w:r>
      <w:proofErr w:type="spellStart"/>
      <w:r>
        <w:rPr>
          <w:rFonts w:asciiTheme="minorHAnsi" w:hAnsiTheme="minorHAnsi" w:cstheme="minorHAnsi"/>
        </w:rPr>
        <w:t>mixerom</w:t>
      </w:r>
      <w:proofErr w:type="spellEnd"/>
      <w:r>
        <w:rPr>
          <w:rFonts w:asciiTheme="minorHAnsi" w:hAnsiTheme="minorHAnsi" w:cstheme="minorHAnsi"/>
        </w:rPr>
        <w:t xml:space="preserve">, </w:t>
      </w:r>
      <w:proofErr w:type="spellStart"/>
      <w:r>
        <w:rPr>
          <w:rFonts w:asciiTheme="minorHAnsi" w:hAnsiTheme="minorHAnsi" w:cstheme="minorHAnsi"/>
        </w:rPr>
        <w:t>dimmerom</w:t>
      </w:r>
      <w:proofErr w:type="spellEnd"/>
      <w:r>
        <w:rPr>
          <w:rFonts w:asciiTheme="minorHAnsi" w:hAnsiTheme="minorHAnsi" w:cstheme="minorHAnsi"/>
        </w:rPr>
        <w:t xml:space="preserve"> i kablovima.</w:t>
      </w:r>
    </w:p>
    <w:p w14:paraId="5B14FB1A" w14:textId="77777777" w:rsidR="004E2610" w:rsidRDefault="004E2610" w:rsidP="004E2610">
      <w:pPr>
        <w:pStyle w:val="Odlomakpopisa"/>
        <w:ind w:left="1440"/>
        <w:jc w:val="both"/>
        <w:rPr>
          <w:rFonts w:asciiTheme="minorHAnsi" w:hAnsiTheme="minorHAnsi" w:cstheme="minorHAnsi"/>
        </w:rPr>
      </w:pPr>
    </w:p>
    <w:p w14:paraId="4EF1F660" w14:textId="77777777" w:rsidR="004E2610" w:rsidRDefault="004E2610" w:rsidP="004E2610">
      <w:pPr>
        <w:pStyle w:val="Odlomakpopisa"/>
        <w:numPr>
          <w:ilvl w:val="0"/>
          <w:numId w:val="7"/>
        </w:numPr>
        <w:jc w:val="both"/>
        <w:rPr>
          <w:rFonts w:asciiTheme="minorHAnsi" w:hAnsiTheme="minorHAnsi" w:cstheme="minorHAnsi"/>
        </w:rPr>
      </w:pPr>
      <w:r>
        <w:rPr>
          <w:rFonts w:asciiTheme="minorHAnsi" w:hAnsiTheme="minorHAnsi" w:cstheme="minorHAnsi"/>
        </w:rPr>
        <w:t>Distribuciju i lijepljenje plakata tjedan dana prije manifestacije, a zatim i skidanje istih, na području općine Viškovo te svim susjednim općinama i gradovima (Opatija, Matulji, Kastav, Klana, Jelenje, Čavle, Kostrena, Bakar, Kraljevica i Rijeka):</w:t>
      </w:r>
    </w:p>
    <w:p w14:paraId="3385AA3A" w14:textId="77777777" w:rsidR="004E2610" w:rsidRDefault="004E2610" w:rsidP="004E2610">
      <w:pPr>
        <w:pStyle w:val="Odlomakpopisa"/>
        <w:numPr>
          <w:ilvl w:val="1"/>
          <w:numId w:val="7"/>
        </w:numPr>
        <w:jc w:val="both"/>
        <w:rPr>
          <w:rFonts w:asciiTheme="minorHAnsi" w:hAnsiTheme="minorHAnsi" w:cstheme="minorHAnsi"/>
        </w:rPr>
      </w:pPr>
      <w:r>
        <w:rPr>
          <w:rFonts w:asciiTheme="minorHAnsi" w:hAnsiTheme="minorHAnsi" w:cstheme="minorHAnsi"/>
        </w:rPr>
        <w:t>Plakata izvođača: svaki izvođač po 100 kom</w:t>
      </w:r>
    </w:p>
    <w:p w14:paraId="29E03562" w14:textId="77777777" w:rsidR="004E2610" w:rsidRDefault="004E2610" w:rsidP="004E2610">
      <w:pPr>
        <w:pStyle w:val="Odlomakpopisa"/>
        <w:numPr>
          <w:ilvl w:val="1"/>
          <w:numId w:val="7"/>
        </w:numPr>
        <w:jc w:val="both"/>
        <w:rPr>
          <w:rFonts w:asciiTheme="minorHAnsi" w:hAnsiTheme="minorHAnsi" w:cstheme="minorHAnsi"/>
        </w:rPr>
      </w:pPr>
      <w:r>
        <w:rPr>
          <w:rFonts w:asciiTheme="minorHAnsi" w:hAnsiTheme="minorHAnsi" w:cstheme="minorHAnsi"/>
        </w:rPr>
        <w:t>Plakata s programom Matejne: 100 kom</w:t>
      </w:r>
    </w:p>
    <w:p w14:paraId="196CC0ED" w14:textId="77777777" w:rsidR="004E2610" w:rsidRDefault="004E2610" w:rsidP="004E2610">
      <w:pPr>
        <w:pStyle w:val="Odlomakpopisa"/>
        <w:ind w:left="1440"/>
        <w:jc w:val="both"/>
        <w:rPr>
          <w:rFonts w:asciiTheme="minorHAnsi" w:hAnsiTheme="minorHAnsi" w:cstheme="minorHAnsi"/>
        </w:rPr>
      </w:pPr>
    </w:p>
    <w:p w14:paraId="7C321325" w14:textId="77777777" w:rsidR="004E2610" w:rsidRDefault="004E2610" w:rsidP="004E2610">
      <w:pPr>
        <w:pStyle w:val="Odlomakpopisa"/>
        <w:numPr>
          <w:ilvl w:val="0"/>
          <w:numId w:val="7"/>
        </w:numPr>
        <w:jc w:val="both"/>
        <w:rPr>
          <w:rFonts w:asciiTheme="minorHAnsi" w:hAnsiTheme="minorHAnsi" w:cstheme="minorHAnsi"/>
        </w:rPr>
      </w:pPr>
      <w:r>
        <w:rPr>
          <w:rFonts w:asciiTheme="minorHAnsi" w:hAnsiTheme="minorHAnsi" w:cstheme="minorHAnsi"/>
        </w:rPr>
        <w:t>Prijavu javnog skupa kod PU Primorsko-goranske i odgovornost za javni skup za vrijeme odvijanja zabavnog programa u šatoru od 22.09.2023. od 19.00 sati do 24.09.2023. do 21.00 sat, sukladno Zakonu o javnom okupljanju.</w:t>
      </w:r>
    </w:p>
    <w:p w14:paraId="2815647C" w14:textId="77777777" w:rsidR="004E2610" w:rsidRDefault="004E2610" w:rsidP="004E2610">
      <w:pPr>
        <w:pStyle w:val="Odlomakpopisa"/>
        <w:jc w:val="both"/>
        <w:rPr>
          <w:rFonts w:asciiTheme="minorHAnsi" w:hAnsiTheme="minorHAnsi" w:cstheme="minorHAnsi"/>
        </w:rPr>
      </w:pPr>
    </w:p>
    <w:p w14:paraId="57BCAE34" w14:textId="77777777" w:rsidR="004E2610" w:rsidRDefault="004E2610" w:rsidP="004E2610">
      <w:pPr>
        <w:pStyle w:val="Odlomakpopisa"/>
        <w:numPr>
          <w:ilvl w:val="0"/>
          <w:numId w:val="7"/>
        </w:numPr>
        <w:spacing w:after="0"/>
        <w:jc w:val="both"/>
        <w:rPr>
          <w:rFonts w:asciiTheme="minorHAnsi" w:hAnsiTheme="minorHAnsi" w:cstheme="minorHAnsi"/>
        </w:rPr>
      </w:pPr>
      <w:r>
        <w:rPr>
          <w:rFonts w:asciiTheme="minorHAnsi" w:hAnsiTheme="minorHAnsi" w:cstheme="minorHAnsi"/>
        </w:rPr>
        <w:t>Ugostiteljsku ponudu unutar postavljenog šatora kako slijedi:</w:t>
      </w:r>
    </w:p>
    <w:p w14:paraId="7C73F3D4"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3 unutarnja šanka dužine do 10m za posluživanje pića</w:t>
      </w:r>
    </w:p>
    <w:p w14:paraId="075DFE49"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Prostor za kuhanje i usluživanje hrane uz šator zaštićen i natkriven pagodama s organiziranom gastro ponudom</w:t>
      </w:r>
    </w:p>
    <w:p w14:paraId="3BF0EA25"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20 pivskih setova za potrebe konzumacije jela</w:t>
      </w:r>
    </w:p>
    <w:p w14:paraId="24536D0D" w14:textId="77777777" w:rsidR="004E2610" w:rsidRDefault="004E2610" w:rsidP="004E2610">
      <w:pPr>
        <w:pStyle w:val="Odlomakpopisa"/>
        <w:spacing w:after="0"/>
        <w:ind w:left="1440"/>
        <w:jc w:val="both"/>
        <w:rPr>
          <w:rFonts w:asciiTheme="minorHAnsi" w:hAnsiTheme="minorHAnsi" w:cstheme="minorHAnsi"/>
        </w:rPr>
      </w:pPr>
    </w:p>
    <w:p w14:paraId="2F8B5CDF" w14:textId="77777777" w:rsidR="004E2610" w:rsidRDefault="004E2610" w:rsidP="004E2610">
      <w:pPr>
        <w:pStyle w:val="Odlomakpopisa"/>
        <w:numPr>
          <w:ilvl w:val="0"/>
          <w:numId w:val="7"/>
        </w:numPr>
        <w:spacing w:after="0"/>
        <w:jc w:val="both"/>
        <w:rPr>
          <w:rFonts w:asciiTheme="minorHAnsi" w:hAnsiTheme="minorHAnsi" w:cstheme="minorHAnsi"/>
        </w:rPr>
      </w:pPr>
      <w:r>
        <w:rPr>
          <w:rFonts w:asciiTheme="minorHAnsi" w:hAnsiTheme="minorHAnsi" w:cstheme="minorHAnsi"/>
        </w:rPr>
        <w:t>Ugostiteljsku ponudu ispred postavljenog šatora kako slijedi:</w:t>
      </w:r>
    </w:p>
    <w:p w14:paraId="1076A5FD"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3 drvene kućice dimenzija 2,80m*2,40m – gastro ponuda</w:t>
      </w:r>
    </w:p>
    <w:p w14:paraId="32CA9F9F"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 xml:space="preserve">2 pagoda bara za posluživanje pića </w:t>
      </w:r>
    </w:p>
    <w:p w14:paraId="225A5FE5"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lastRenderedPageBreak/>
        <w:t>Prostor predviđen za sjedenje: visoki barski stolovi, namještaj od paleta za sjedenje prigodno dekoriran te ostali prigodni namještaj za sjedenje.</w:t>
      </w:r>
    </w:p>
    <w:p w14:paraId="001D9276" w14:textId="77777777" w:rsidR="004E2610" w:rsidRDefault="004E2610" w:rsidP="004E2610">
      <w:pPr>
        <w:pStyle w:val="Odlomakpopisa"/>
        <w:spacing w:after="0"/>
        <w:ind w:left="1440"/>
        <w:jc w:val="both"/>
        <w:rPr>
          <w:rFonts w:asciiTheme="minorHAnsi" w:hAnsiTheme="minorHAnsi" w:cstheme="minorHAnsi"/>
        </w:rPr>
      </w:pPr>
    </w:p>
    <w:p w14:paraId="09886A2C" w14:textId="77777777" w:rsidR="004E2610" w:rsidRDefault="004E2610" w:rsidP="004E2610">
      <w:pPr>
        <w:pStyle w:val="Odlomakpopisa"/>
        <w:numPr>
          <w:ilvl w:val="0"/>
          <w:numId w:val="7"/>
        </w:numPr>
        <w:spacing w:after="0"/>
        <w:jc w:val="both"/>
        <w:rPr>
          <w:rFonts w:asciiTheme="minorHAnsi" w:hAnsiTheme="minorHAnsi" w:cstheme="minorHAnsi"/>
        </w:rPr>
      </w:pPr>
      <w:r>
        <w:rPr>
          <w:rFonts w:asciiTheme="minorHAnsi" w:hAnsiTheme="minorHAnsi" w:cstheme="minorHAnsi"/>
        </w:rPr>
        <w:t>Ostali inventar:</w:t>
      </w:r>
    </w:p>
    <w:p w14:paraId="515DE164"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Drvene kućice dimenzija 2m*1,5m: 8 komada postaviti u dogovoru s Organizatorom</w:t>
      </w:r>
    </w:p>
    <w:p w14:paraId="199CA585"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Parangal rasvjeta; 50 m</w:t>
      </w:r>
    </w:p>
    <w:p w14:paraId="29868E99" w14:textId="77777777" w:rsidR="004E2610" w:rsidRDefault="004E2610" w:rsidP="004E2610">
      <w:pPr>
        <w:pStyle w:val="Odlomakpopisa"/>
        <w:spacing w:after="0"/>
        <w:ind w:left="1440"/>
        <w:jc w:val="both"/>
        <w:rPr>
          <w:rFonts w:asciiTheme="minorHAnsi" w:hAnsiTheme="minorHAnsi" w:cstheme="minorHAnsi"/>
        </w:rPr>
      </w:pPr>
    </w:p>
    <w:p w14:paraId="2A194EA9" w14:textId="77777777" w:rsidR="004E2610" w:rsidRDefault="004E2610" w:rsidP="004E2610">
      <w:pPr>
        <w:pStyle w:val="Odlomakpopisa"/>
        <w:numPr>
          <w:ilvl w:val="0"/>
          <w:numId w:val="7"/>
        </w:numPr>
        <w:spacing w:after="0"/>
        <w:jc w:val="both"/>
        <w:rPr>
          <w:rFonts w:asciiTheme="minorHAnsi" w:hAnsiTheme="minorHAnsi" w:cstheme="minorHAnsi"/>
        </w:rPr>
      </w:pPr>
      <w:r>
        <w:rPr>
          <w:rFonts w:asciiTheme="minorHAnsi" w:hAnsiTheme="minorHAnsi" w:cstheme="minorHAnsi"/>
        </w:rPr>
        <w:t>Nastup dvoje od navedenih glazbenika kako slijedi:</w:t>
      </w:r>
    </w:p>
    <w:p w14:paraId="27EB8363"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 xml:space="preserve">Glazbeni izvođač Petar </w:t>
      </w:r>
      <w:proofErr w:type="spellStart"/>
      <w:r>
        <w:rPr>
          <w:rFonts w:asciiTheme="minorHAnsi" w:hAnsiTheme="minorHAnsi" w:cstheme="minorHAnsi"/>
        </w:rPr>
        <w:t>Grašo</w:t>
      </w:r>
      <w:proofErr w:type="spellEnd"/>
      <w:r>
        <w:rPr>
          <w:rFonts w:asciiTheme="minorHAnsi" w:hAnsiTheme="minorHAnsi" w:cstheme="minorHAnsi"/>
        </w:rPr>
        <w:t xml:space="preserve"> – petak, 22.09.2023.</w:t>
      </w:r>
    </w:p>
    <w:p w14:paraId="111C2637"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 xml:space="preserve">Glazbeni sastav </w:t>
      </w:r>
      <w:proofErr w:type="spellStart"/>
      <w:r>
        <w:rPr>
          <w:rFonts w:asciiTheme="minorHAnsi" w:hAnsiTheme="minorHAnsi" w:cstheme="minorHAnsi"/>
        </w:rPr>
        <w:t>Koktelsi</w:t>
      </w:r>
      <w:proofErr w:type="spellEnd"/>
      <w:r>
        <w:rPr>
          <w:rFonts w:asciiTheme="minorHAnsi" w:hAnsiTheme="minorHAnsi" w:cstheme="minorHAnsi"/>
        </w:rPr>
        <w:t xml:space="preserve"> – subota, 23.09.2023.</w:t>
      </w:r>
    </w:p>
    <w:p w14:paraId="7FF2B6C3" w14:textId="77777777" w:rsidR="004E2610" w:rsidRDefault="004E2610" w:rsidP="004E2610">
      <w:pPr>
        <w:pStyle w:val="Odlomakpopisa"/>
        <w:numPr>
          <w:ilvl w:val="1"/>
          <w:numId w:val="7"/>
        </w:numPr>
        <w:spacing w:after="0"/>
        <w:jc w:val="both"/>
        <w:rPr>
          <w:rFonts w:asciiTheme="minorHAnsi" w:hAnsiTheme="minorHAnsi" w:cstheme="minorHAnsi"/>
        </w:rPr>
      </w:pPr>
      <w:r>
        <w:rPr>
          <w:rFonts w:asciiTheme="minorHAnsi" w:hAnsiTheme="minorHAnsi" w:cstheme="minorHAnsi"/>
        </w:rPr>
        <w:t xml:space="preserve">Rezervna varijanta: glazbeni sastav Crvena jabuka, glazbeni izvođač Jole, glazbeni izvođač Magazin, glazbeni izvođač klapa </w:t>
      </w:r>
      <w:proofErr w:type="spellStart"/>
      <w:r>
        <w:rPr>
          <w:rFonts w:asciiTheme="minorHAnsi" w:hAnsiTheme="minorHAnsi" w:cstheme="minorHAnsi"/>
        </w:rPr>
        <w:t>Intrade</w:t>
      </w:r>
      <w:proofErr w:type="spellEnd"/>
    </w:p>
    <w:p w14:paraId="1D5A4C2E" w14:textId="77777777" w:rsidR="004E2610" w:rsidRDefault="004E2610" w:rsidP="004E2610">
      <w:pPr>
        <w:spacing w:after="0"/>
        <w:jc w:val="both"/>
        <w:rPr>
          <w:rFonts w:asciiTheme="minorHAnsi" w:hAnsiTheme="minorHAnsi" w:cstheme="minorHAnsi"/>
        </w:rPr>
      </w:pPr>
    </w:p>
    <w:p w14:paraId="2C294592" w14:textId="77777777" w:rsidR="004E2610" w:rsidRDefault="004E2610" w:rsidP="004E2610">
      <w:pPr>
        <w:spacing w:after="0"/>
        <w:ind w:left="360"/>
        <w:jc w:val="both"/>
        <w:rPr>
          <w:rFonts w:asciiTheme="minorHAnsi" w:hAnsiTheme="minorHAnsi" w:cstheme="minorHAnsi"/>
        </w:rPr>
      </w:pPr>
      <w:r>
        <w:rPr>
          <w:rFonts w:asciiTheme="minorHAnsi" w:hAnsiTheme="minorHAnsi" w:cstheme="minorHAnsi"/>
        </w:rPr>
        <w:t xml:space="preserve">Tijekom manifestacije Matejna 2023., od 22.09. do 24.09.2023., posjetiteljima zabavnog programa u prostoru šatora na parkiralištu </w:t>
      </w:r>
      <w:proofErr w:type="spellStart"/>
      <w:r>
        <w:rPr>
          <w:rFonts w:asciiTheme="minorHAnsi" w:hAnsiTheme="minorHAnsi" w:cstheme="minorHAnsi"/>
        </w:rPr>
        <w:t>Milihovo</w:t>
      </w:r>
      <w:proofErr w:type="spellEnd"/>
      <w:r>
        <w:rPr>
          <w:rFonts w:asciiTheme="minorHAnsi" w:hAnsiTheme="minorHAnsi" w:cstheme="minorHAnsi"/>
        </w:rPr>
        <w:t>, za nastupe glazbenika, Ponuditelj nema pravo naplate ulaznica.</w:t>
      </w:r>
    </w:p>
    <w:p w14:paraId="465EC91B" w14:textId="77777777" w:rsidR="004E2610" w:rsidRDefault="004E2610" w:rsidP="004E2610">
      <w:pPr>
        <w:spacing w:after="0"/>
        <w:ind w:left="360"/>
        <w:jc w:val="both"/>
        <w:rPr>
          <w:rFonts w:asciiTheme="minorHAnsi" w:hAnsiTheme="minorHAnsi" w:cstheme="minorHAnsi"/>
        </w:rPr>
      </w:pPr>
    </w:p>
    <w:p w14:paraId="3D55ED32" w14:textId="77777777" w:rsidR="004E2610" w:rsidRDefault="004E2610" w:rsidP="004E2610">
      <w:pPr>
        <w:spacing w:after="0"/>
        <w:ind w:left="360"/>
        <w:jc w:val="both"/>
        <w:rPr>
          <w:rFonts w:asciiTheme="minorHAnsi" w:hAnsiTheme="minorHAnsi" w:cstheme="minorHAnsi"/>
        </w:rPr>
      </w:pPr>
      <w:r>
        <w:rPr>
          <w:rFonts w:asciiTheme="minorHAnsi" w:hAnsiTheme="minorHAnsi" w:cstheme="minorHAnsi"/>
        </w:rPr>
        <w:t>Naručitelj se obvezuje osigurati sljedeće:</w:t>
      </w:r>
    </w:p>
    <w:p w14:paraId="24796F95" w14:textId="77777777" w:rsidR="004E2610" w:rsidRDefault="004E2610" w:rsidP="004E2610">
      <w:pPr>
        <w:spacing w:after="0"/>
        <w:ind w:left="360"/>
        <w:jc w:val="both"/>
        <w:rPr>
          <w:rFonts w:asciiTheme="minorHAnsi" w:hAnsiTheme="minorHAnsi" w:cstheme="minorHAnsi"/>
        </w:rPr>
      </w:pPr>
    </w:p>
    <w:p w14:paraId="61BA677E"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 xml:space="preserve">Korištenje prostora parkirališta </w:t>
      </w:r>
      <w:proofErr w:type="spellStart"/>
      <w:r>
        <w:rPr>
          <w:rFonts w:asciiTheme="minorHAnsi" w:hAnsiTheme="minorHAnsi" w:cstheme="minorHAnsi"/>
        </w:rPr>
        <w:t>Milihovo</w:t>
      </w:r>
      <w:proofErr w:type="spellEnd"/>
    </w:p>
    <w:p w14:paraId="472127BC"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 xml:space="preserve">Korištenje struje i vode na parkiralištu </w:t>
      </w:r>
      <w:proofErr w:type="spellStart"/>
      <w:r>
        <w:rPr>
          <w:rFonts w:asciiTheme="minorHAnsi" w:hAnsiTheme="minorHAnsi" w:cstheme="minorHAnsi"/>
        </w:rPr>
        <w:t>Milihovo</w:t>
      </w:r>
      <w:proofErr w:type="spellEnd"/>
    </w:p>
    <w:p w14:paraId="5DFE44C4"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Sanitarne čvorove: 10 pokretnih WC-a</w:t>
      </w:r>
    </w:p>
    <w:p w14:paraId="7EA0FB80"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20 komada zaštitnih ograda u šatoru, ispred pozornice i oko šatora</w:t>
      </w:r>
    </w:p>
    <w:p w14:paraId="00DD57B6"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Redarsku službu sukladno potrebama na terenu i tijekom odvijanja manifestacije</w:t>
      </w:r>
    </w:p>
    <w:p w14:paraId="467A9E7C" w14:textId="77777777" w:rsidR="004E2610" w:rsidRDefault="004E2610" w:rsidP="004E2610">
      <w:pPr>
        <w:pStyle w:val="Odlomakpopisa"/>
        <w:numPr>
          <w:ilvl w:val="0"/>
          <w:numId w:val="3"/>
        </w:numPr>
        <w:spacing w:after="0"/>
        <w:jc w:val="both"/>
        <w:rPr>
          <w:rFonts w:asciiTheme="minorHAnsi" w:hAnsiTheme="minorHAnsi" w:cstheme="minorHAnsi"/>
        </w:rPr>
      </w:pPr>
      <w:r>
        <w:rPr>
          <w:rFonts w:asciiTheme="minorHAnsi" w:hAnsiTheme="minorHAnsi" w:cstheme="minorHAnsi"/>
        </w:rPr>
        <w:t>Promidžbu i informiranje javnosti o održavanju manifestacije i tiskanje plakata s programom Matejne 2023.</w:t>
      </w:r>
    </w:p>
    <w:p w14:paraId="691ECBD2" w14:textId="77777777" w:rsidR="004E2610" w:rsidRDefault="004E2610" w:rsidP="004E2610">
      <w:pPr>
        <w:spacing w:after="0" w:line="240" w:lineRule="auto"/>
        <w:jc w:val="center"/>
        <w:rPr>
          <w:rFonts w:asciiTheme="minorHAnsi" w:hAnsiTheme="minorHAnsi" w:cstheme="minorHAnsi"/>
          <w:b/>
          <w:color w:val="000000" w:themeColor="text1"/>
        </w:rPr>
      </w:pPr>
    </w:p>
    <w:p w14:paraId="5D7E153F" w14:textId="77777777" w:rsidR="004E2610" w:rsidRDefault="004E2610" w:rsidP="004E2610">
      <w:pPr>
        <w:spacing w:after="0" w:line="240" w:lineRule="auto"/>
        <w:jc w:val="center"/>
        <w:rPr>
          <w:rFonts w:asciiTheme="minorHAnsi" w:hAnsiTheme="minorHAnsi" w:cstheme="minorHAnsi"/>
          <w:b/>
          <w:color w:val="000000" w:themeColor="text1"/>
        </w:rPr>
      </w:pPr>
    </w:p>
    <w:p w14:paraId="4902098C" w14:textId="77777777" w:rsidR="004E2610" w:rsidRDefault="004E2610" w:rsidP="004E2610">
      <w:pPr>
        <w:spacing w:after="0" w:line="240" w:lineRule="auto"/>
        <w:jc w:val="center"/>
        <w:rPr>
          <w:rFonts w:asciiTheme="minorHAnsi" w:hAnsiTheme="minorHAnsi" w:cstheme="minorHAnsi"/>
          <w:b/>
          <w:color w:val="000000" w:themeColor="text1"/>
        </w:rPr>
      </w:pPr>
    </w:p>
    <w:p w14:paraId="6E351CC5" w14:textId="77777777" w:rsidR="004E2610" w:rsidRDefault="004E2610" w:rsidP="004E2610">
      <w:pPr>
        <w:spacing w:after="0" w:line="240" w:lineRule="auto"/>
        <w:jc w:val="center"/>
        <w:rPr>
          <w:rFonts w:asciiTheme="minorHAnsi" w:hAnsiTheme="minorHAnsi" w:cstheme="minorHAnsi"/>
          <w:b/>
          <w:color w:val="000000" w:themeColor="text1"/>
        </w:rPr>
      </w:pPr>
    </w:p>
    <w:p w14:paraId="069D9467" w14:textId="77777777" w:rsidR="004E2610" w:rsidRDefault="004E2610" w:rsidP="004E2610">
      <w:pPr>
        <w:spacing w:after="0" w:line="240" w:lineRule="auto"/>
        <w:jc w:val="center"/>
        <w:rPr>
          <w:rFonts w:asciiTheme="minorHAnsi" w:hAnsiTheme="minorHAnsi" w:cstheme="minorHAnsi"/>
          <w:b/>
          <w:color w:val="000000" w:themeColor="text1"/>
        </w:rPr>
      </w:pPr>
    </w:p>
    <w:p w14:paraId="6652D702" w14:textId="77777777" w:rsidR="004E2610" w:rsidRDefault="004E2610" w:rsidP="004E2610">
      <w:pPr>
        <w:spacing w:after="0" w:line="240" w:lineRule="auto"/>
        <w:jc w:val="center"/>
        <w:rPr>
          <w:rFonts w:asciiTheme="minorHAnsi" w:hAnsiTheme="minorHAnsi" w:cstheme="minorHAnsi"/>
          <w:b/>
          <w:color w:val="000000" w:themeColor="text1"/>
        </w:rPr>
      </w:pPr>
    </w:p>
    <w:p w14:paraId="130F4C49" w14:textId="77777777" w:rsidR="004E2610" w:rsidRDefault="004E2610" w:rsidP="004E2610">
      <w:pPr>
        <w:spacing w:after="0" w:line="240" w:lineRule="auto"/>
        <w:jc w:val="center"/>
        <w:rPr>
          <w:rFonts w:asciiTheme="minorHAnsi" w:hAnsiTheme="minorHAnsi" w:cstheme="minorHAnsi"/>
          <w:b/>
          <w:color w:val="000000" w:themeColor="text1"/>
        </w:rPr>
      </w:pPr>
    </w:p>
    <w:p w14:paraId="4CEE36DB" w14:textId="77777777" w:rsidR="004E2610" w:rsidRDefault="004E2610" w:rsidP="004E2610">
      <w:pPr>
        <w:spacing w:after="0" w:line="240" w:lineRule="auto"/>
        <w:jc w:val="center"/>
        <w:rPr>
          <w:rFonts w:asciiTheme="minorHAnsi" w:hAnsiTheme="minorHAnsi" w:cstheme="minorHAnsi"/>
          <w:b/>
          <w:color w:val="000000" w:themeColor="text1"/>
        </w:rPr>
      </w:pPr>
    </w:p>
    <w:p w14:paraId="69BB3B16" w14:textId="77777777" w:rsidR="004E2610" w:rsidRDefault="004E2610" w:rsidP="004E2610">
      <w:pPr>
        <w:spacing w:after="0" w:line="240" w:lineRule="auto"/>
        <w:jc w:val="center"/>
        <w:rPr>
          <w:rFonts w:asciiTheme="minorHAnsi" w:hAnsiTheme="minorHAnsi" w:cstheme="minorHAnsi"/>
          <w:b/>
          <w:color w:val="000000" w:themeColor="text1"/>
        </w:rPr>
      </w:pPr>
    </w:p>
    <w:p w14:paraId="4ED6986D" w14:textId="77777777" w:rsidR="004E2610" w:rsidRDefault="004E2610" w:rsidP="004E2610">
      <w:pPr>
        <w:spacing w:after="0" w:line="240" w:lineRule="auto"/>
        <w:jc w:val="center"/>
        <w:rPr>
          <w:rFonts w:asciiTheme="minorHAnsi" w:hAnsiTheme="minorHAnsi" w:cstheme="minorHAnsi"/>
          <w:b/>
          <w:color w:val="000000" w:themeColor="text1"/>
        </w:rPr>
      </w:pPr>
    </w:p>
    <w:p w14:paraId="4A82957E" w14:textId="77777777" w:rsidR="004E2610" w:rsidRDefault="004E2610" w:rsidP="004E2610">
      <w:pPr>
        <w:spacing w:after="0" w:line="240" w:lineRule="auto"/>
        <w:rPr>
          <w:rFonts w:asciiTheme="minorHAnsi" w:hAnsiTheme="minorHAnsi" w:cstheme="minorHAnsi"/>
          <w:b/>
          <w:color w:val="000000" w:themeColor="text1"/>
        </w:rPr>
      </w:pPr>
    </w:p>
    <w:p w14:paraId="12485933" w14:textId="77777777" w:rsidR="004E2610" w:rsidRDefault="004E2610" w:rsidP="004E2610">
      <w:pPr>
        <w:spacing w:after="0" w:line="240" w:lineRule="auto"/>
        <w:rPr>
          <w:rFonts w:asciiTheme="minorHAnsi" w:hAnsiTheme="minorHAnsi" w:cstheme="minorHAnsi"/>
          <w:b/>
          <w:color w:val="000000" w:themeColor="text1"/>
        </w:rPr>
      </w:pPr>
    </w:p>
    <w:p w14:paraId="214059D5" w14:textId="77777777" w:rsidR="004E2610" w:rsidRDefault="004E2610" w:rsidP="004E2610">
      <w:pPr>
        <w:spacing w:after="0" w:line="240" w:lineRule="auto"/>
        <w:rPr>
          <w:rFonts w:asciiTheme="minorHAnsi" w:hAnsiTheme="minorHAnsi" w:cstheme="minorHAnsi"/>
          <w:b/>
          <w:color w:val="000000" w:themeColor="text1"/>
        </w:rPr>
      </w:pPr>
    </w:p>
    <w:p w14:paraId="1FC6D693" w14:textId="77777777" w:rsidR="004E2610" w:rsidRDefault="004E2610" w:rsidP="004E2610">
      <w:pPr>
        <w:spacing w:after="0" w:line="240" w:lineRule="auto"/>
        <w:rPr>
          <w:rFonts w:asciiTheme="minorHAnsi" w:hAnsiTheme="minorHAnsi" w:cstheme="minorHAnsi"/>
          <w:b/>
          <w:color w:val="000000" w:themeColor="text1"/>
        </w:rPr>
      </w:pPr>
    </w:p>
    <w:p w14:paraId="0B4FB5B4" w14:textId="77777777" w:rsidR="004E2610" w:rsidRDefault="004E2610" w:rsidP="004E2610">
      <w:pPr>
        <w:spacing w:after="0" w:line="240" w:lineRule="auto"/>
        <w:rPr>
          <w:rFonts w:asciiTheme="minorHAnsi" w:hAnsiTheme="minorHAnsi" w:cstheme="minorHAnsi"/>
          <w:b/>
          <w:color w:val="000000" w:themeColor="text1"/>
        </w:rPr>
      </w:pPr>
    </w:p>
    <w:p w14:paraId="1F7E4488" w14:textId="77777777" w:rsidR="004E2610" w:rsidRDefault="004E2610" w:rsidP="004E2610">
      <w:pPr>
        <w:spacing w:after="0" w:line="240" w:lineRule="auto"/>
        <w:rPr>
          <w:rFonts w:asciiTheme="minorHAnsi" w:hAnsiTheme="minorHAnsi" w:cstheme="minorHAnsi"/>
          <w:b/>
          <w:color w:val="000000" w:themeColor="text1"/>
        </w:rPr>
      </w:pPr>
    </w:p>
    <w:p w14:paraId="0EADE54F" w14:textId="77777777" w:rsidR="004E2610" w:rsidRDefault="004E2610" w:rsidP="004E2610">
      <w:pPr>
        <w:spacing w:after="0" w:line="240" w:lineRule="auto"/>
        <w:jc w:val="center"/>
        <w:rPr>
          <w:rFonts w:asciiTheme="minorHAnsi" w:hAnsiTheme="minorHAnsi" w:cstheme="minorHAnsi"/>
          <w:b/>
          <w:color w:val="000000" w:themeColor="text1"/>
        </w:rPr>
      </w:pPr>
    </w:p>
    <w:p w14:paraId="4042B5B5" w14:textId="77777777" w:rsidR="004E2610" w:rsidRDefault="004E2610" w:rsidP="004E2610">
      <w:pPr>
        <w:spacing w:after="0" w:line="240" w:lineRule="auto"/>
        <w:jc w:val="center"/>
        <w:rPr>
          <w:rFonts w:asciiTheme="minorHAnsi" w:hAnsiTheme="minorHAnsi" w:cstheme="minorHAnsi"/>
          <w:b/>
          <w:color w:val="000000" w:themeColor="text1"/>
        </w:rPr>
      </w:pPr>
    </w:p>
    <w:p w14:paraId="5A41A876" w14:textId="77777777" w:rsidR="004E2610" w:rsidRDefault="004E2610" w:rsidP="004E2610">
      <w:pPr>
        <w:spacing w:after="0" w:line="240" w:lineRule="auto"/>
        <w:jc w:val="center"/>
        <w:rPr>
          <w:rFonts w:asciiTheme="minorHAnsi" w:hAnsiTheme="minorHAnsi" w:cstheme="minorHAnsi"/>
          <w:b/>
          <w:color w:val="000000" w:themeColor="text1"/>
        </w:rPr>
      </w:pPr>
    </w:p>
    <w:p w14:paraId="2BE2145E" w14:textId="77777777" w:rsidR="004E2610" w:rsidRDefault="004E2610" w:rsidP="004E2610">
      <w:pPr>
        <w:spacing w:after="0" w:line="240" w:lineRule="auto"/>
        <w:rPr>
          <w:rFonts w:asciiTheme="minorHAnsi" w:hAnsiTheme="minorHAnsi" w:cstheme="minorHAnsi"/>
          <w:b/>
          <w:color w:val="000000" w:themeColor="text1"/>
        </w:rPr>
      </w:pPr>
    </w:p>
    <w:p w14:paraId="1B341BB7" w14:textId="77777777" w:rsidR="004E2610" w:rsidRDefault="004E2610" w:rsidP="004E2610">
      <w:pPr>
        <w:spacing w:after="0" w:line="240" w:lineRule="auto"/>
        <w:rPr>
          <w:rFonts w:asciiTheme="minorHAnsi" w:hAnsiTheme="minorHAnsi" w:cstheme="minorHAnsi"/>
          <w:b/>
          <w:color w:val="000000" w:themeColor="text1"/>
        </w:rPr>
      </w:pPr>
    </w:p>
    <w:p w14:paraId="3917EC7C" w14:textId="77777777" w:rsidR="004E2610" w:rsidRDefault="004E2610" w:rsidP="004E2610">
      <w:pPr>
        <w:spacing w:after="0" w:line="240" w:lineRule="auto"/>
        <w:jc w:val="center"/>
        <w:rPr>
          <w:rFonts w:asciiTheme="minorHAnsi" w:hAnsiTheme="minorHAnsi" w:cstheme="minorHAnsi"/>
          <w:b/>
          <w:color w:val="000000" w:themeColor="text1"/>
        </w:rPr>
      </w:pPr>
    </w:p>
    <w:p w14:paraId="65D822F1" w14:textId="77777777" w:rsidR="004E2610" w:rsidRDefault="004E2610" w:rsidP="004E2610">
      <w:pPr>
        <w:spacing w:after="0" w:line="240" w:lineRule="auto"/>
        <w:rPr>
          <w:rFonts w:asciiTheme="minorHAnsi" w:hAnsiTheme="minorHAnsi" w:cstheme="minorHAnsi"/>
          <w:b/>
          <w:color w:val="000000" w:themeColor="text1"/>
        </w:rPr>
      </w:pPr>
      <w:r>
        <w:rPr>
          <w:rFonts w:asciiTheme="minorHAnsi" w:hAnsiTheme="minorHAnsi" w:cstheme="minorHAnsi"/>
          <w:b/>
          <w:color w:val="000000" w:themeColor="text1"/>
        </w:rPr>
        <w:lastRenderedPageBreak/>
        <w:t>Prilog 2.</w:t>
      </w:r>
    </w:p>
    <w:p w14:paraId="2FC165D9" w14:textId="77777777" w:rsidR="004E2610" w:rsidRDefault="004E2610" w:rsidP="004E2610">
      <w:pPr>
        <w:spacing w:after="0" w:line="240" w:lineRule="auto"/>
        <w:rPr>
          <w:rFonts w:asciiTheme="minorHAnsi" w:hAnsiTheme="minorHAnsi" w:cstheme="minorHAnsi"/>
          <w:b/>
          <w:color w:val="000000" w:themeColor="text1"/>
        </w:rPr>
      </w:pPr>
    </w:p>
    <w:p w14:paraId="296CF7B2" w14:textId="77777777" w:rsidR="004E2610" w:rsidRDefault="004E2610" w:rsidP="004E2610">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IZJAVU</w:t>
      </w:r>
    </w:p>
    <w:p w14:paraId="5467348A" w14:textId="77777777" w:rsidR="004E2610" w:rsidRDefault="004E2610" w:rsidP="004E2610">
      <w:pPr>
        <w:spacing w:after="0" w:line="240" w:lineRule="auto"/>
        <w:jc w:val="center"/>
        <w:rPr>
          <w:rFonts w:asciiTheme="minorHAnsi" w:hAnsiTheme="minorHAnsi" w:cstheme="minorHAnsi"/>
          <w:b/>
          <w:color w:val="000000" w:themeColor="text1"/>
        </w:rPr>
      </w:pPr>
    </w:p>
    <w:p w14:paraId="165779E9" w14:textId="7FE3B6E0" w:rsidR="004E2610" w:rsidRDefault="004E2610" w:rsidP="004E2610">
      <w:pPr>
        <w:spacing w:after="0" w:line="240" w:lineRule="auto"/>
        <w:rPr>
          <w:rFonts w:asciiTheme="minorHAnsi" w:hAnsiTheme="minorHAnsi" w:cstheme="minorHAnsi"/>
          <w:color w:val="000000" w:themeColor="text1"/>
        </w:rPr>
      </w:pPr>
      <w:r>
        <w:rPr>
          <w:noProof/>
        </w:rPr>
        <mc:AlternateContent>
          <mc:Choice Requires="wps">
            <w:drawing>
              <wp:anchor distT="0" distB="0" distL="114300" distR="114300" simplePos="0" relativeHeight="251659264" behindDoc="1" locked="0" layoutInCell="0" allowOverlap="1" wp14:anchorId="54AC12BD" wp14:editId="526B77E7">
                <wp:simplePos x="0" y="0"/>
                <wp:positionH relativeFrom="page">
                  <wp:posOffset>1448435</wp:posOffset>
                </wp:positionH>
                <wp:positionV relativeFrom="paragraph">
                  <wp:posOffset>168910</wp:posOffset>
                </wp:positionV>
                <wp:extent cx="5193665" cy="45720"/>
                <wp:effectExtent l="0" t="0" r="0" b="0"/>
                <wp:wrapNone/>
                <wp:docPr id="11" name="Prostoručno: obl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93665" cy="45720"/>
                        </a:xfrm>
                        <a:custGeom>
                          <a:avLst/>
                          <a:gdLst>
                            <a:gd name="T0" fmla="*/ 0 w 8502"/>
                            <a:gd name="T1" fmla="*/ 8501 w 8502"/>
                          </a:gdLst>
                          <a:ahLst/>
                          <a:cxnLst>
                            <a:cxn ang="0">
                              <a:pos x="T0" y="0"/>
                            </a:cxn>
                            <a:cxn ang="0">
                              <a:pos x="T1" y="0"/>
                            </a:cxn>
                          </a:cxnLst>
                          <a:rect l="0" t="0" r="r" b="b"/>
                          <a:pathLst>
                            <a:path w="8502">
                              <a:moveTo>
                                <a:pt x="0" y="0"/>
                              </a:moveTo>
                              <a:lnTo>
                                <a:pt x="8501" y="0"/>
                              </a:lnTo>
                            </a:path>
                          </a:pathLst>
                        </a:custGeom>
                        <a:noFill/>
                        <a:ln w="51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5A2C2" id="Prostoručno: oblik 2" o:spid="_x0000_s1026" style="position:absolute;margin-left:114.05pt;margin-top:13.3pt;width:408.95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02,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" o:allowincell="f" path="m,l8501,e" filled="f" strokeweight=".14394mm">
                <v:path arrowok="t" o:connecttype="custom" o:connectlocs="0,0;5193054,0" o:connectangles="0,0"/>
                <w10:wrap anchorx="page"/>
              </v:shape>
            </w:pict>
          </mc:Fallback>
        </mc:AlternateContent>
      </w:r>
      <w:r>
        <w:rPr>
          <w:rFonts w:asciiTheme="minorHAnsi" w:hAnsiTheme="minorHAnsi" w:cstheme="minorHAnsi"/>
          <w:color w:val="000000" w:themeColor="text1"/>
        </w:rPr>
        <w:t>kojom ja</w:t>
      </w:r>
    </w:p>
    <w:p w14:paraId="34ECA913" w14:textId="77777777" w:rsidR="004E2610" w:rsidRDefault="004E2610" w:rsidP="004E2610">
      <w:pPr>
        <w:spacing w:after="0" w:line="240" w:lineRule="auto"/>
        <w:jc w:val="center"/>
        <w:rPr>
          <w:rFonts w:asciiTheme="minorHAnsi" w:hAnsiTheme="minorHAnsi" w:cstheme="minorHAnsi"/>
          <w:color w:val="000000" w:themeColor="text1"/>
        </w:rPr>
      </w:pPr>
      <w:r>
        <w:rPr>
          <w:rFonts w:asciiTheme="minorHAnsi" w:hAnsiTheme="minorHAnsi" w:cstheme="minorHAnsi"/>
          <w:color w:val="000000" w:themeColor="text1"/>
        </w:rPr>
        <w:t>(ime i prezime, adresa, OIB (ili broj osobne iskaznice izdane od PU)</w:t>
      </w:r>
    </w:p>
    <w:p w14:paraId="761F180A" w14:textId="77777777" w:rsidR="004E2610" w:rsidRDefault="004E2610" w:rsidP="004E261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kao ovlaštena osoba za zastupanje_____________________________________________</w:t>
      </w:r>
    </w:p>
    <w:p w14:paraId="21EA252E" w14:textId="77777777" w:rsidR="004E2610" w:rsidRDefault="004E2610" w:rsidP="004E2610">
      <w:pPr>
        <w:spacing w:after="0" w:line="240" w:lineRule="auto"/>
        <w:rPr>
          <w:rFonts w:asciiTheme="minorHAnsi" w:hAnsiTheme="minorHAnsi" w:cstheme="minorHAnsi"/>
          <w:color w:val="000000" w:themeColor="text1"/>
        </w:rPr>
      </w:pPr>
    </w:p>
    <w:p w14:paraId="2EA11EC4" w14:textId="528DE503" w:rsidR="004E2610" w:rsidRDefault="004E2610" w:rsidP="004E2610">
      <w:pPr>
        <w:spacing w:after="0" w:line="240" w:lineRule="auto"/>
        <w:jc w:val="center"/>
        <w:rPr>
          <w:rFonts w:asciiTheme="minorHAnsi" w:hAnsiTheme="minorHAnsi" w:cstheme="minorHAnsi"/>
          <w:color w:val="000000" w:themeColor="text1"/>
        </w:rPr>
      </w:pPr>
      <w:r>
        <w:rPr>
          <w:noProof/>
        </w:rPr>
        <mc:AlternateContent>
          <mc:Choice Requires="wps">
            <w:drawing>
              <wp:anchor distT="0" distB="0" distL="114300" distR="114300" simplePos="0" relativeHeight="251660288" behindDoc="1" locked="0" layoutInCell="0" allowOverlap="1" wp14:anchorId="6857AD5B" wp14:editId="68319E2C">
                <wp:simplePos x="0" y="0"/>
                <wp:positionH relativeFrom="page">
                  <wp:posOffset>972820</wp:posOffset>
                </wp:positionH>
                <wp:positionV relativeFrom="paragraph">
                  <wp:posOffset>9525</wp:posOffset>
                </wp:positionV>
                <wp:extent cx="5669280" cy="45720"/>
                <wp:effectExtent l="0" t="0" r="0" b="0"/>
                <wp:wrapNone/>
                <wp:docPr id="10" name="Prostoručno: obl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9280" cy="45720"/>
                        </a:xfrm>
                        <a:custGeom>
                          <a:avLst/>
                          <a:gdLst>
                            <a:gd name="T0" fmla="*/ 0 w 8600"/>
                            <a:gd name="T1" fmla="*/ 8600 w 8600"/>
                          </a:gdLst>
                          <a:ahLst/>
                          <a:cxnLst>
                            <a:cxn ang="0">
                              <a:pos x="T0" y="0"/>
                            </a:cxn>
                            <a:cxn ang="0">
                              <a:pos x="T1" y="0"/>
                            </a:cxn>
                          </a:cxnLst>
                          <a:rect l="0" t="0" r="r" b="b"/>
                          <a:pathLst>
                            <a:path w="8600">
                              <a:moveTo>
                                <a:pt x="0" y="0"/>
                              </a:moveTo>
                              <a:lnTo>
                                <a:pt x="8600" y="0"/>
                              </a:lnTo>
                            </a:path>
                          </a:pathLst>
                        </a:custGeom>
                        <a:noFill/>
                        <a:ln w="51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3BFB2" id="Prostoručno: oblik 1" o:spid="_x0000_s1026" style="position:absolute;margin-left:76.6pt;margin-top:.75pt;width:446.4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0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" o:allowincell="f" path="m,l8600,e" filled="f" strokeweight=".14394mm">
                <v:path arrowok="t" o:connecttype="custom" o:connectlocs="0,0;5669280,0" o:connectangles="0,0"/>
                <w10:wrap anchorx="page"/>
              </v:shape>
            </w:pict>
          </mc:Fallback>
        </mc:AlternateContent>
      </w:r>
      <w:r>
        <w:rPr>
          <w:rFonts w:asciiTheme="minorHAnsi" w:hAnsiTheme="minorHAnsi" w:cstheme="minorHAnsi"/>
          <w:color w:val="000000" w:themeColor="text1"/>
        </w:rPr>
        <w:t>(naziv i sjedište gospodarskog subjekta, OIB)</w:t>
      </w:r>
    </w:p>
    <w:p w14:paraId="762622DC" w14:textId="77777777" w:rsidR="004E2610" w:rsidRDefault="004E2610" w:rsidP="004E2610">
      <w:pPr>
        <w:spacing w:after="0" w:line="240" w:lineRule="auto"/>
        <w:rPr>
          <w:rFonts w:asciiTheme="minorHAnsi" w:hAnsiTheme="minorHAnsi" w:cstheme="minorHAnsi"/>
          <w:color w:val="000000" w:themeColor="text1"/>
        </w:rPr>
      </w:pPr>
    </w:p>
    <w:p w14:paraId="30145413" w14:textId="77777777" w:rsidR="004E2610" w:rsidRDefault="004E2610" w:rsidP="004E261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pod materijalnom i kaznenom odgovornošću, izjavljujem da protiv mene osobno niti protiv naprijed navedenog gospodarskog subjekta _____________________________________,</w:t>
      </w:r>
    </w:p>
    <w:p w14:paraId="16EA2403" w14:textId="77777777" w:rsidR="004E2610" w:rsidRDefault="004E2610" w:rsidP="004E2610">
      <w:pPr>
        <w:spacing w:after="0" w:line="240" w:lineRule="auto"/>
        <w:rPr>
          <w:rFonts w:asciiTheme="minorHAnsi" w:hAnsiTheme="minorHAnsi" w:cstheme="minorHAnsi"/>
          <w:color w:val="000000" w:themeColor="text1"/>
        </w:rPr>
      </w:pPr>
    </w:p>
    <w:p w14:paraId="2F744907" w14:textId="77777777" w:rsidR="004E2610" w:rsidRDefault="004E2610" w:rsidP="004E261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nije izrečena pravomoćna osuđujuća presuda za jedno ili više sljedećih kaznenih djela:</w:t>
      </w:r>
    </w:p>
    <w:p w14:paraId="1B226564" w14:textId="77777777" w:rsidR="004E2610" w:rsidRDefault="004E2610" w:rsidP="004E2610">
      <w:pPr>
        <w:spacing w:after="0" w:line="240" w:lineRule="auto"/>
        <w:rPr>
          <w:rFonts w:asciiTheme="minorHAnsi" w:hAnsiTheme="minorHAnsi" w:cstheme="minorHAnsi"/>
          <w:color w:val="000000" w:themeColor="text1"/>
        </w:rPr>
      </w:pPr>
    </w:p>
    <w:p w14:paraId="11986A9F" w14:textId="77777777" w:rsidR="004E2610" w:rsidRDefault="004E2610" w:rsidP="004E2610">
      <w:pPr>
        <w:spacing w:after="0" w:line="240" w:lineRule="auto"/>
        <w:jc w:val="both"/>
        <w:rPr>
          <w:rFonts w:asciiTheme="minorHAnsi" w:eastAsia="Times New Roman" w:hAnsiTheme="minorHAnsi" w:cstheme="minorHAnsi"/>
          <w:color w:val="000000" w:themeColor="text1"/>
          <w:lang w:eastAsia="hr-HR"/>
        </w:rPr>
      </w:pPr>
      <w:r>
        <w:rPr>
          <w:rFonts w:asciiTheme="minorHAnsi" w:eastAsia="Times New Roman" w:hAnsiTheme="minorHAnsi" w:cstheme="minorHAnsi"/>
          <w:color w:val="000000" w:themeColor="text1"/>
          <w:lang w:eastAsia="hr-HR"/>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1F3F1F92" w14:textId="084F0F9C" w:rsidR="004E2610" w:rsidRDefault="004E2610" w:rsidP="004E2610">
      <w:pPr>
        <w:spacing w:after="0" w:line="240" w:lineRule="auto"/>
        <w:jc w:val="both"/>
        <w:rPr>
          <w:rFonts w:asciiTheme="minorHAnsi" w:eastAsia="Times New Roman" w:hAnsiTheme="minorHAnsi" w:cstheme="minorHAnsi"/>
          <w:color w:val="000000" w:themeColor="text1"/>
          <w:lang w:eastAsia="hr-HR"/>
        </w:rPr>
      </w:pPr>
      <w:r>
        <w:rPr>
          <w:rFonts w:asciiTheme="minorHAnsi" w:eastAsia="Times New Roman" w:hAnsiTheme="minorHAnsi" w:cstheme="minorHAnsi"/>
          <w:color w:val="000000" w:themeColor="text1"/>
          <w:lang w:eastAsia="hr-HR"/>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w:t>
      </w:r>
      <w:r w:rsidR="00F670E9">
        <w:rPr>
          <w:rFonts w:asciiTheme="minorHAnsi" w:eastAsia="Times New Roman" w:hAnsiTheme="minorHAnsi" w:cstheme="minorHAnsi"/>
          <w:color w:val="000000" w:themeColor="text1"/>
          <w:lang w:eastAsia="hr-HR"/>
        </w:rPr>
        <w:t>-114/22)</w:t>
      </w:r>
    </w:p>
    <w:p w14:paraId="53AAD44B" w14:textId="77777777" w:rsidR="004E2610" w:rsidRDefault="004E2610" w:rsidP="004E2610">
      <w:pPr>
        <w:widowControl w:val="0"/>
        <w:autoSpaceDE w:val="0"/>
        <w:autoSpaceDN w:val="0"/>
        <w:adjustRightInd w:val="0"/>
        <w:spacing w:after="0" w:line="240" w:lineRule="auto"/>
        <w:rPr>
          <w:rFonts w:asciiTheme="minorHAnsi" w:eastAsia="Times New Roman" w:hAnsiTheme="minorHAnsi" w:cstheme="minorHAnsi"/>
          <w:color w:val="000000" w:themeColor="text1"/>
          <w:lang w:eastAsia="hr-HR"/>
        </w:rPr>
      </w:pPr>
    </w:p>
    <w:p w14:paraId="5B9F1A2F" w14:textId="77777777" w:rsidR="004E2610" w:rsidRDefault="004E2610" w:rsidP="004E2610">
      <w:pPr>
        <w:widowControl w:val="0"/>
        <w:autoSpaceDE w:val="0"/>
        <w:autoSpaceDN w:val="0"/>
        <w:adjustRightInd w:val="0"/>
        <w:spacing w:after="0" w:line="240" w:lineRule="auto"/>
        <w:rPr>
          <w:rFonts w:asciiTheme="minorHAnsi" w:eastAsia="Times New Roman" w:hAnsiTheme="minorHAnsi" w:cstheme="minorHAnsi"/>
          <w:color w:val="000000" w:themeColor="text1"/>
          <w:lang w:eastAsia="hr-HR"/>
        </w:rPr>
      </w:pPr>
      <w:r>
        <w:rPr>
          <w:rFonts w:asciiTheme="minorHAnsi" w:eastAsia="Times New Roman" w:hAnsiTheme="minorHAnsi" w:cstheme="minorHAnsi"/>
          <w:color w:val="000000" w:themeColor="text1"/>
          <w:lang w:eastAsia="hr-HR"/>
        </w:rPr>
        <w:t>O</w:t>
      </w:r>
      <w:r>
        <w:rPr>
          <w:rFonts w:asciiTheme="minorHAnsi" w:eastAsia="Times New Roman" w:hAnsiTheme="minorHAnsi" w:cstheme="minorHAnsi"/>
          <w:color w:val="000000" w:themeColor="text1"/>
          <w:spacing w:val="1"/>
          <w:lang w:eastAsia="hr-HR"/>
        </w:rPr>
        <w:t>v</w:t>
      </w:r>
      <w:r>
        <w:rPr>
          <w:rFonts w:asciiTheme="minorHAnsi" w:eastAsia="Times New Roman" w:hAnsiTheme="minorHAnsi" w:cstheme="minorHAnsi"/>
          <w:color w:val="000000" w:themeColor="text1"/>
          <w:lang w:eastAsia="hr-HR"/>
        </w:rPr>
        <w:t>u iz</w:t>
      </w:r>
      <w:r>
        <w:rPr>
          <w:rFonts w:asciiTheme="minorHAnsi" w:eastAsia="Times New Roman" w:hAnsiTheme="minorHAnsi" w:cstheme="minorHAnsi"/>
          <w:color w:val="000000" w:themeColor="text1"/>
          <w:spacing w:val="2"/>
          <w:lang w:eastAsia="hr-HR"/>
        </w:rPr>
        <w:t>j</w:t>
      </w:r>
      <w:r>
        <w:rPr>
          <w:rFonts w:asciiTheme="minorHAnsi" w:eastAsia="Times New Roman" w:hAnsiTheme="minorHAnsi" w:cstheme="minorHAnsi"/>
          <w:color w:val="000000" w:themeColor="text1"/>
          <w:lang w:eastAsia="hr-HR"/>
        </w:rPr>
        <w:t>a</w:t>
      </w:r>
      <w:r>
        <w:rPr>
          <w:rFonts w:asciiTheme="minorHAnsi" w:eastAsia="Times New Roman" w:hAnsiTheme="minorHAnsi" w:cstheme="minorHAnsi"/>
          <w:color w:val="000000" w:themeColor="text1"/>
          <w:spacing w:val="-1"/>
          <w:lang w:eastAsia="hr-HR"/>
        </w:rPr>
        <w:t>v</w:t>
      </w:r>
      <w:r>
        <w:rPr>
          <w:rFonts w:asciiTheme="minorHAnsi" w:eastAsia="Times New Roman" w:hAnsiTheme="minorHAnsi" w:cstheme="minorHAnsi"/>
          <w:color w:val="000000" w:themeColor="text1"/>
          <w:lang w:eastAsia="hr-HR"/>
        </w:rPr>
        <w:t xml:space="preserve">u </w:t>
      </w:r>
      <w:r>
        <w:rPr>
          <w:rFonts w:asciiTheme="minorHAnsi" w:eastAsia="Times New Roman" w:hAnsiTheme="minorHAnsi" w:cstheme="minorHAnsi"/>
          <w:color w:val="000000" w:themeColor="text1"/>
          <w:spacing w:val="1"/>
          <w:lang w:eastAsia="hr-HR"/>
        </w:rPr>
        <w:t>d</w:t>
      </w:r>
      <w:r>
        <w:rPr>
          <w:rFonts w:asciiTheme="minorHAnsi" w:eastAsia="Times New Roman" w:hAnsiTheme="minorHAnsi" w:cstheme="minorHAnsi"/>
          <w:color w:val="000000" w:themeColor="text1"/>
          <w:lang w:eastAsia="hr-HR"/>
        </w:rPr>
        <w:t>a</w:t>
      </w:r>
      <w:r>
        <w:rPr>
          <w:rFonts w:asciiTheme="minorHAnsi" w:eastAsia="Times New Roman" w:hAnsiTheme="minorHAnsi" w:cstheme="minorHAnsi"/>
          <w:color w:val="000000" w:themeColor="text1"/>
          <w:spacing w:val="2"/>
          <w:lang w:eastAsia="hr-HR"/>
        </w:rPr>
        <w:t>j</w:t>
      </w:r>
      <w:r>
        <w:rPr>
          <w:rFonts w:asciiTheme="minorHAnsi" w:eastAsia="Times New Roman" w:hAnsiTheme="minorHAnsi" w:cstheme="minorHAnsi"/>
          <w:color w:val="000000" w:themeColor="text1"/>
          <w:lang w:eastAsia="hr-HR"/>
        </w:rPr>
        <w:t xml:space="preserve">em </w:t>
      </w:r>
      <w:r>
        <w:rPr>
          <w:rFonts w:asciiTheme="minorHAnsi" w:eastAsia="Times New Roman" w:hAnsiTheme="minorHAnsi" w:cstheme="minorHAnsi"/>
          <w:color w:val="000000" w:themeColor="text1"/>
          <w:spacing w:val="1"/>
          <w:lang w:eastAsia="hr-HR"/>
        </w:rPr>
        <w:t>o</w:t>
      </w:r>
      <w:r>
        <w:rPr>
          <w:rFonts w:asciiTheme="minorHAnsi" w:eastAsia="Times New Roman" w:hAnsiTheme="minorHAnsi" w:cstheme="minorHAnsi"/>
          <w:color w:val="000000" w:themeColor="text1"/>
          <w:spacing w:val="-1"/>
          <w:lang w:eastAsia="hr-HR"/>
        </w:rPr>
        <w:t>s</w:t>
      </w:r>
      <w:r>
        <w:rPr>
          <w:rFonts w:asciiTheme="minorHAnsi" w:eastAsia="Times New Roman" w:hAnsiTheme="minorHAnsi" w:cstheme="minorHAnsi"/>
          <w:color w:val="000000" w:themeColor="text1"/>
          <w:spacing w:val="1"/>
          <w:lang w:eastAsia="hr-HR"/>
        </w:rPr>
        <w:t>ob</w:t>
      </w:r>
      <w:r>
        <w:rPr>
          <w:rFonts w:asciiTheme="minorHAnsi" w:eastAsia="Times New Roman" w:hAnsiTheme="minorHAnsi" w:cstheme="minorHAnsi"/>
          <w:color w:val="000000" w:themeColor="text1"/>
          <w:spacing w:val="-1"/>
          <w:lang w:eastAsia="hr-HR"/>
        </w:rPr>
        <w:t>n</w:t>
      </w:r>
      <w:r>
        <w:rPr>
          <w:rFonts w:asciiTheme="minorHAnsi" w:eastAsia="Times New Roman" w:hAnsiTheme="minorHAnsi" w:cstheme="minorHAnsi"/>
          <w:color w:val="000000" w:themeColor="text1"/>
          <w:spacing w:val="1"/>
          <w:lang w:eastAsia="hr-HR"/>
        </w:rPr>
        <w:t xml:space="preserve">o </w:t>
      </w:r>
      <w:r>
        <w:rPr>
          <w:rFonts w:asciiTheme="minorHAnsi" w:eastAsia="Times New Roman" w:hAnsiTheme="minorHAnsi" w:cstheme="minorHAnsi"/>
          <w:color w:val="000000" w:themeColor="text1"/>
          <w:spacing w:val="-1"/>
          <w:lang w:eastAsia="hr-HR"/>
        </w:rPr>
        <w:t>k</w:t>
      </w:r>
      <w:r>
        <w:rPr>
          <w:rFonts w:asciiTheme="minorHAnsi" w:eastAsia="Times New Roman" w:hAnsiTheme="minorHAnsi" w:cstheme="minorHAnsi"/>
          <w:color w:val="000000" w:themeColor="text1"/>
          <w:lang w:eastAsia="hr-HR"/>
        </w:rPr>
        <w:t xml:space="preserve">ao </w:t>
      </w:r>
      <w:r>
        <w:rPr>
          <w:rFonts w:asciiTheme="minorHAnsi" w:eastAsia="Times New Roman" w:hAnsiTheme="minorHAnsi" w:cstheme="minorHAnsi"/>
          <w:color w:val="000000" w:themeColor="text1"/>
          <w:spacing w:val="1"/>
          <w:lang w:eastAsia="hr-HR"/>
        </w:rPr>
        <w:t>o</w:t>
      </w:r>
      <w:r>
        <w:rPr>
          <w:rFonts w:asciiTheme="minorHAnsi" w:eastAsia="Times New Roman" w:hAnsiTheme="minorHAnsi" w:cstheme="minorHAnsi"/>
          <w:color w:val="000000" w:themeColor="text1"/>
          <w:spacing w:val="-1"/>
          <w:lang w:eastAsia="hr-HR"/>
        </w:rPr>
        <w:t>s</w:t>
      </w:r>
      <w:r>
        <w:rPr>
          <w:rFonts w:asciiTheme="minorHAnsi" w:eastAsia="Times New Roman" w:hAnsiTheme="minorHAnsi" w:cstheme="minorHAnsi"/>
          <w:color w:val="000000" w:themeColor="text1"/>
          <w:spacing w:val="1"/>
          <w:lang w:eastAsia="hr-HR"/>
        </w:rPr>
        <w:t>ob</w:t>
      </w:r>
      <w:r>
        <w:rPr>
          <w:rFonts w:asciiTheme="minorHAnsi" w:eastAsia="Times New Roman" w:hAnsiTheme="minorHAnsi" w:cstheme="minorHAnsi"/>
          <w:color w:val="000000" w:themeColor="text1"/>
          <w:lang w:eastAsia="hr-HR"/>
        </w:rPr>
        <w:t xml:space="preserve">a </w:t>
      </w:r>
      <w:r>
        <w:rPr>
          <w:rFonts w:asciiTheme="minorHAnsi" w:eastAsia="Times New Roman" w:hAnsiTheme="minorHAnsi" w:cstheme="minorHAnsi"/>
          <w:color w:val="000000" w:themeColor="text1"/>
          <w:spacing w:val="1"/>
          <w:lang w:eastAsia="hr-HR"/>
        </w:rPr>
        <w:t>o</w:t>
      </w:r>
      <w:r>
        <w:rPr>
          <w:rFonts w:asciiTheme="minorHAnsi" w:eastAsia="Times New Roman" w:hAnsiTheme="minorHAnsi" w:cstheme="minorHAnsi"/>
          <w:color w:val="000000" w:themeColor="text1"/>
          <w:spacing w:val="-1"/>
          <w:lang w:eastAsia="hr-HR"/>
        </w:rPr>
        <w:t>v</w:t>
      </w:r>
      <w:r>
        <w:rPr>
          <w:rFonts w:asciiTheme="minorHAnsi" w:eastAsia="Times New Roman" w:hAnsiTheme="minorHAnsi" w:cstheme="minorHAnsi"/>
          <w:color w:val="000000" w:themeColor="text1"/>
          <w:lang w:eastAsia="hr-HR"/>
        </w:rPr>
        <w:t>la</w:t>
      </w:r>
      <w:r>
        <w:rPr>
          <w:rFonts w:asciiTheme="minorHAnsi" w:eastAsia="Times New Roman" w:hAnsiTheme="minorHAnsi" w:cstheme="minorHAnsi"/>
          <w:color w:val="000000" w:themeColor="text1"/>
          <w:spacing w:val="-1"/>
          <w:lang w:eastAsia="hr-HR"/>
        </w:rPr>
        <w:t>š</w:t>
      </w:r>
      <w:r>
        <w:rPr>
          <w:rFonts w:asciiTheme="minorHAnsi" w:eastAsia="Times New Roman" w:hAnsiTheme="minorHAnsi" w:cstheme="minorHAnsi"/>
          <w:color w:val="000000" w:themeColor="text1"/>
          <w:lang w:eastAsia="hr-HR"/>
        </w:rPr>
        <w:t>te</w:t>
      </w:r>
      <w:r>
        <w:rPr>
          <w:rFonts w:asciiTheme="minorHAnsi" w:eastAsia="Times New Roman" w:hAnsiTheme="minorHAnsi" w:cstheme="minorHAnsi"/>
          <w:color w:val="000000" w:themeColor="text1"/>
          <w:spacing w:val="-1"/>
          <w:lang w:eastAsia="hr-HR"/>
        </w:rPr>
        <w:t>n</w:t>
      </w:r>
      <w:r>
        <w:rPr>
          <w:rFonts w:asciiTheme="minorHAnsi" w:eastAsia="Times New Roman" w:hAnsiTheme="minorHAnsi" w:cstheme="minorHAnsi"/>
          <w:color w:val="000000" w:themeColor="text1"/>
          <w:lang w:eastAsia="hr-HR"/>
        </w:rPr>
        <w:t>a za za</w:t>
      </w:r>
      <w:r>
        <w:rPr>
          <w:rFonts w:asciiTheme="minorHAnsi" w:eastAsia="Times New Roman" w:hAnsiTheme="minorHAnsi" w:cstheme="minorHAnsi"/>
          <w:color w:val="000000" w:themeColor="text1"/>
          <w:spacing w:val="-1"/>
          <w:lang w:eastAsia="hr-HR"/>
        </w:rPr>
        <w:t>s</w:t>
      </w:r>
      <w:r>
        <w:rPr>
          <w:rFonts w:asciiTheme="minorHAnsi" w:eastAsia="Times New Roman" w:hAnsiTheme="minorHAnsi" w:cstheme="minorHAnsi"/>
          <w:color w:val="000000" w:themeColor="text1"/>
          <w:spacing w:val="2"/>
          <w:lang w:eastAsia="hr-HR"/>
        </w:rPr>
        <w:t>t</w:t>
      </w:r>
      <w:r>
        <w:rPr>
          <w:rFonts w:asciiTheme="minorHAnsi" w:eastAsia="Times New Roman" w:hAnsiTheme="minorHAnsi" w:cstheme="minorHAnsi"/>
          <w:color w:val="000000" w:themeColor="text1"/>
          <w:spacing w:val="-1"/>
          <w:lang w:eastAsia="hr-HR"/>
        </w:rPr>
        <w:t>u</w:t>
      </w:r>
      <w:r>
        <w:rPr>
          <w:rFonts w:asciiTheme="minorHAnsi" w:eastAsia="Times New Roman" w:hAnsiTheme="minorHAnsi" w:cstheme="minorHAnsi"/>
          <w:color w:val="000000" w:themeColor="text1"/>
          <w:spacing w:val="1"/>
          <w:lang w:eastAsia="hr-HR"/>
        </w:rPr>
        <w:t>p</w:t>
      </w:r>
      <w:r>
        <w:rPr>
          <w:rFonts w:asciiTheme="minorHAnsi" w:eastAsia="Times New Roman" w:hAnsiTheme="minorHAnsi" w:cstheme="minorHAnsi"/>
          <w:color w:val="000000" w:themeColor="text1"/>
          <w:lang w:eastAsia="hr-HR"/>
        </w:rPr>
        <w:t>a</w:t>
      </w:r>
      <w:r>
        <w:rPr>
          <w:rFonts w:asciiTheme="minorHAnsi" w:eastAsia="Times New Roman" w:hAnsiTheme="minorHAnsi" w:cstheme="minorHAnsi"/>
          <w:color w:val="000000" w:themeColor="text1"/>
          <w:spacing w:val="-1"/>
          <w:lang w:eastAsia="hr-HR"/>
        </w:rPr>
        <w:t>n</w:t>
      </w:r>
      <w:r>
        <w:rPr>
          <w:rFonts w:asciiTheme="minorHAnsi" w:eastAsia="Times New Roman" w:hAnsiTheme="minorHAnsi" w:cstheme="minorHAnsi"/>
          <w:color w:val="000000" w:themeColor="text1"/>
          <w:spacing w:val="2"/>
          <w:lang w:eastAsia="hr-HR"/>
        </w:rPr>
        <w:t>j</w:t>
      </w:r>
      <w:r>
        <w:rPr>
          <w:rFonts w:asciiTheme="minorHAnsi" w:eastAsia="Times New Roman" w:hAnsiTheme="minorHAnsi" w:cstheme="minorHAnsi"/>
          <w:color w:val="000000" w:themeColor="text1"/>
          <w:lang w:eastAsia="hr-HR"/>
        </w:rPr>
        <w:t xml:space="preserve">e </w:t>
      </w:r>
      <w:r>
        <w:rPr>
          <w:rFonts w:asciiTheme="minorHAnsi" w:eastAsia="Times New Roman" w:hAnsiTheme="minorHAnsi" w:cstheme="minorHAnsi"/>
          <w:color w:val="000000" w:themeColor="text1"/>
          <w:spacing w:val="1"/>
          <w:lang w:eastAsia="hr-HR"/>
        </w:rPr>
        <w:t>pr</w:t>
      </w:r>
      <w:r>
        <w:rPr>
          <w:rFonts w:asciiTheme="minorHAnsi" w:eastAsia="Times New Roman" w:hAnsiTheme="minorHAnsi" w:cstheme="minorHAnsi"/>
          <w:color w:val="000000" w:themeColor="text1"/>
          <w:lang w:eastAsia="hr-HR"/>
        </w:rPr>
        <w:t>a</w:t>
      </w:r>
      <w:r>
        <w:rPr>
          <w:rFonts w:asciiTheme="minorHAnsi" w:eastAsia="Times New Roman" w:hAnsiTheme="minorHAnsi" w:cstheme="minorHAnsi"/>
          <w:color w:val="000000" w:themeColor="text1"/>
          <w:spacing w:val="-1"/>
          <w:lang w:eastAsia="hr-HR"/>
        </w:rPr>
        <w:t>vn</w:t>
      </w:r>
      <w:r>
        <w:rPr>
          <w:rFonts w:asciiTheme="minorHAnsi" w:eastAsia="Times New Roman" w:hAnsiTheme="minorHAnsi" w:cstheme="minorHAnsi"/>
          <w:color w:val="000000" w:themeColor="text1"/>
          <w:lang w:eastAsia="hr-HR"/>
        </w:rPr>
        <w:t xml:space="preserve">e </w:t>
      </w:r>
      <w:r>
        <w:rPr>
          <w:rFonts w:asciiTheme="minorHAnsi" w:eastAsia="Times New Roman" w:hAnsiTheme="minorHAnsi" w:cstheme="minorHAnsi"/>
          <w:color w:val="000000" w:themeColor="text1"/>
          <w:spacing w:val="1"/>
          <w:lang w:eastAsia="hr-HR"/>
        </w:rPr>
        <w:t>o</w:t>
      </w:r>
      <w:r>
        <w:rPr>
          <w:rFonts w:asciiTheme="minorHAnsi" w:eastAsia="Times New Roman" w:hAnsiTheme="minorHAnsi" w:cstheme="minorHAnsi"/>
          <w:color w:val="000000" w:themeColor="text1"/>
          <w:spacing w:val="-1"/>
          <w:lang w:eastAsia="hr-HR"/>
        </w:rPr>
        <w:t>s</w:t>
      </w:r>
      <w:r>
        <w:rPr>
          <w:rFonts w:asciiTheme="minorHAnsi" w:eastAsia="Times New Roman" w:hAnsiTheme="minorHAnsi" w:cstheme="minorHAnsi"/>
          <w:color w:val="000000" w:themeColor="text1"/>
          <w:spacing w:val="1"/>
          <w:lang w:eastAsia="hr-HR"/>
        </w:rPr>
        <w:t>ob</w:t>
      </w:r>
      <w:r>
        <w:rPr>
          <w:rFonts w:asciiTheme="minorHAnsi" w:eastAsia="Times New Roman" w:hAnsiTheme="minorHAnsi" w:cstheme="minorHAnsi"/>
          <w:color w:val="000000" w:themeColor="text1"/>
          <w:lang w:eastAsia="hr-HR"/>
        </w:rPr>
        <w:t xml:space="preserve">e </w:t>
      </w:r>
    </w:p>
    <w:p w14:paraId="01BC6E38" w14:textId="77777777" w:rsidR="004E2610" w:rsidRDefault="004E2610" w:rsidP="004E2610">
      <w:pPr>
        <w:spacing w:after="0" w:line="240" w:lineRule="auto"/>
        <w:rPr>
          <w:rFonts w:asciiTheme="minorHAnsi" w:hAnsiTheme="minorHAnsi" w:cstheme="minorHAnsi"/>
          <w:color w:val="000000" w:themeColor="text1"/>
        </w:rPr>
      </w:pPr>
      <w:r>
        <w:rPr>
          <w:rFonts w:asciiTheme="minorHAnsi" w:hAnsiTheme="minorHAnsi" w:cstheme="minorHAnsi"/>
          <w:color w:val="000000" w:themeColor="text1"/>
        </w:rPr>
        <w:t>______________________________sa sjedištem u  ______________________________</w:t>
      </w:r>
    </w:p>
    <w:p w14:paraId="34DD1876" w14:textId="77777777" w:rsidR="004E2610" w:rsidRDefault="004E2610" w:rsidP="004E2610">
      <w:pPr>
        <w:widowControl w:val="0"/>
        <w:tabs>
          <w:tab w:val="left" w:pos="3000"/>
          <w:tab w:val="left" w:pos="6120"/>
        </w:tabs>
        <w:autoSpaceDE w:val="0"/>
        <w:autoSpaceDN w:val="0"/>
        <w:adjustRightInd w:val="0"/>
        <w:spacing w:after="0" w:line="240" w:lineRule="auto"/>
        <w:rPr>
          <w:rFonts w:asciiTheme="minorHAnsi" w:eastAsia="Times New Roman" w:hAnsiTheme="minorHAnsi" w:cstheme="minorHAnsi"/>
          <w:color w:val="000000" w:themeColor="text1"/>
          <w:position w:val="-1"/>
          <w:u w:val="single"/>
          <w:lang w:eastAsia="hr-HR"/>
        </w:rPr>
      </w:pPr>
    </w:p>
    <w:p w14:paraId="2100309A" w14:textId="77777777" w:rsidR="004E2610" w:rsidRDefault="004E2610" w:rsidP="004E2610">
      <w:pPr>
        <w:widowControl w:val="0"/>
        <w:tabs>
          <w:tab w:val="left" w:pos="3000"/>
          <w:tab w:val="left" w:pos="6120"/>
        </w:tabs>
        <w:autoSpaceDE w:val="0"/>
        <w:autoSpaceDN w:val="0"/>
        <w:adjustRightInd w:val="0"/>
        <w:spacing w:after="0" w:line="240" w:lineRule="auto"/>
        <w:rPr>
          <w:rFonts w:asciiTheme="minorHAnsi" w:eastAsia="Times New Roman" w:hAnsiTheme="minorHAnsi" w:cstheme="minorHAnsi"/>
          <w:color w:val="000000" w:themeColor="text1"/>
          <w:spacing w:val="1"/>
          <w:lang w:eastAsia="hr-HR"/>
        </w:rPr>
      </w:pPr>
      <w:r>
        <w:rPr>
          <w:rFonts w:asciiTheme="minorHAnsi" w:eastAsia="Times New Roman" w:hAnsiTheme="minorHAnsi" w:cstheme="minorHAnsi"/>
          <w:color w:val="000000" w:themeColor="text1"/>
          <w:position w:val="-1"/>
          <w:lang w:eastAsia="hr-HR"/>
        </w:rPr>
        <w:t xml:space="preserve">I za </w:t>
      </w:r>
      <w:r>
        <w:rPr>
          <w:rFonts w:asciiTheme="minorHAnsi" w:eastAsia="Times New Roman" w:hAnsiTheme="minorHAnsi" w:cstheme="minorHAnsi"/>
          <w:color w:val="000000" w:themeColor="text1"/>
          <w:spacing w:val="1"/>
          <w:position w:val="-1"/>
          <w:lang w:eastAsia="hr-HR"/>
        </w:rPr>
        <w:t>pr</w:t>
      </w:r>
      <w:r>
        <w:rPr>
          <w:rFonts w:asciiTheme="minorHAnsi" w:eastAsia="Times New Roman" w:hAnsiTheme="minorHAnsi" w:cstheme="minorHAnsi"/>
          <w:color w:val="000000" w:themeColor="text1"/>
          <w:position w:val="-1"/>
          <w:lang w:eastAsia="hr-HR"/>
        </w:rPr>
        <w:t>a</w:t>
      </w:r>
      <w:r>
        <w:rPr>
          <w:rFonts w:asciiTheme="minorHAnsi" w:eastAsia="Times New Roman" w:hAnsiTheme="minorHAnsi" w:cstheme="minorHAnsi"/>
          <w:color w:val="000000" w:themeColor="text1"/>
          <w:spacing w:val="-1"/>
          <w:position w:val="-1"/>
          <w:lang w:eastAsia="hr-HR"/>
        </w:rPr>
        <w:t>vn</w:t>
      </w:r>
      <w:r>
        <w:rPr>
          <w:rFonts w:asciiTheme="minorHAnsi" w:eastAsia="Times New Roman" w:hAnsiTheme="minorHAnsi" w:cstheme="minorHAnsi"/>
          <w:color w:val="000000" w:themeColor="text1"/>
          <w:position w:val="-1"/>
          <w:lang w:eastAsia="hr-HR"/>
        </w:rPr>
        <w:t xml:space="preserve">u </w:t>
      </w:r>
      <w:r>
        <w:rPr>
          <w:rFonts w:asciiTheme="minorHAnsi" w:eastAsia="Times New Roman" w:hAnsiTheme="minorHAnsi" w:cstheme="minorHAnsi"/>
          <w:color w:val="000000" w:themeColor="text1"/>
          <w:spacing w:val="1"/>
          <w:position w:val="-1"/>
          <w:lang w:eastAsia="hr-HR"/>
        </w:rPr>
        <w:t>o</w:t>
      </w:r>
      <w:r>
        <w:rPr>
          <w:rFonts w:asciiTheme="minorHAnsi" w:eastAsia="Times New Roman" w:hAnsiTheme="minorHAnsi" w:cstheme="minorHAnsi"/>
          <w:color w:val="000000" w:themeColor="text1"/>
          <w:spacing w:val="2"/>
          <w:position w:val="-1"/>
          <w:lang w:eastAsia="hr-HR"/>
        </w:rPr>
        <w:t>s</w:t>
      </w:r>
      <w:r>
        <w:rPr>
          <w:rFonts w:asciiTheme="minorHAnsi" w:eastAsia="Times New Roman" w:hAnsiTheme="minorHAnsi" w:cstheme="minorHAnsi"/>
          <w:color w:val="000000" w:themeColor="text1"/>
          <w:spacing w:val="1"/>
          <w:position w:val="-1"/>
          <w:lang w:eastAsia="hr-HR"/>
        </w:rPr>
        <w:t>ob</w:t>
      </w:r>
      <w:r>
        <w:rPr>
          <w:rFonts w:asciiTheme="minorHAnsi" w:eastAsia="Times New Roman" w:hAnsiTheme="minorHAnsi" w:cstheme="minorHAnsi"/>
          <w:color w:val="000000" w:themeColor="text1"/>
          <w:spacing w:val="-1"/>
          <w:position w:val="-1"/>
          <w:lang w:eastAsia="hr-HR"/>
        </w:rPr>
        <w:t>u</w:t>
      </w:r>
      <w:r>
        <w:rPr>
          <w:rFonts w:asciiTheme="minorHAnsi" w:eastAsia="Times New Roman" w:hAnsiTheme="minorHAnsi" w:cstheme="minorHAnsi"/>
          <w:color w:val="000000" w:themeColor="text1"/>
          <w:spacing w:val="1"/>
          <w:lang w:eastAsia="hr-HR"/>
        </w:rPr>
        <w:t>__________________________________________________________.</w:t>
      </w:r>
    </w:p>
    <w:p w14:paraId="1F55443C" w14:textId="77777777" w:rsidR="004E2610" w:rsidRDefault="004E2610" w:rsidP="004E2610">
      <w:pPr>
        <w:autoSpaceDE w:val="0"/>
        <w:autoSpaceDN w:val="0"/>
        <w:adjustRightInd w:val="0"/>
        <w:spacing w:after="0" w:line="240" w:lineRule="auto"/>
        <w:ind w:left="6372"/>
        <w:rPr>
          <w:rFonts w:asciiTheme="minorHAnsi" w:eastAsiaTheme="minorHAnsi" w:hAnsiTheme="minorHAnsi" w:cstheme="minorHAnsi"/>
          <w:color w:val="000000" w:themeColor="text1"/>
        </w:rPr>
      </w:pPr>
    </w:p>
    <w:p w14:paraId="252785CB"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U ................................. dana ...................2023. godine</w:t>
      </w:r>
    </w:p>
    <w:p w14:paraId="784487F9" w14:textId="77777777" w:rsidR="004E2610" w:rsidRDefault="004E2610" w:rsidP="004E2610">
      <w:pPr>
        <w:autoSpaceDE w:val="0"/>
        <w:autoSpaceDN w:val="0"/>
        <w:adjustRightInd w:val="0"/>
        <w:spacing w:after="0" w:line="240" w:lineRule="auto"/>
        <w:rPr>
          <w:rFonts w:asciiTheme="minorHAnsi" w:eastAsiaTheme="minorHAnsi" w:hAnsiTheme="minorHAnsi" w:cstheme="minorHAnsi"/>
          <w:color w:val="000000" w:themeColor="text1"/>
        </w:rPr>
      </w:pPr>
    </w:p>
    <w:p w14:paraId="78214361" w14:textId="77777777" w:rsidR="004E2610" w:rsidRDefault="004E2610" w:rsidP="004E2610">
      <w:pPr>
        <w:autoSpaceDE w:val="0"/>
        <w:autoSpaceDN w:val="0"/>
        <w:adjustRightInd w:val="0"/>
        <w:spacing w:after="0" w:line="240" w:lineRule="auto"/>
        <w:ind w:left="6372"/>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     PONUDITELJ:</w:t>
      </w:r>
    </w:p>
    <w:p w14:paraId="2F22DE0B" w14:textId="77777777" w:rsidR="004E2610" w:rsidRDefault="004E2610" w:rsidP="004E2610">
      <w:pPr>
        <w:autoSpaceDE w:val="0"/>
        <w:autoSpaceDN w:val="0"/>
        <w:adjustRightInd w:val="0"/>
        <w:spacing w:after="0" w:line="240" w:lineRule="auto"/>
        <w:ind w:left="3540" w:firstLine="708"/>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 xml:space="preserve">M.P. </w:t>
      </w:r>
      <w:r>
        <w:rPr>
          <w:rFonts w:asciiTheme="minorHAnsi" w:eastAsiaTheme="minorHAnsi" w:hAnsiTheme="minorHAnsi" w:cstheme="minorHAnsi"/>
          <w:color w:val="000000" w:themeColor="text1"/>
        </w:rPr>
        <w:tab/>
      </w:r>
      <w:r>
        <w:rPr>
          <w:rFonts w:asciiTheme="minorHAnsi" w:eastAsiaTheme="minorHAnsi" w:hAnsiTheme="minorHAnsi" w:cstheme="minorHAnsi"/>
          <w:color w:val="000000" w:themeColor="text1"/>
        </w:rPr>
        <w:tab/>
      </w:r>
      <w:r>
        <w:rPr>
          <w:rFonts w:asciiTheme="minorHAnsi" w:eastAsiaTheme="minorHAnsi" w:hAnsiTheme="minorHAnsi" w:cstheme="minorHAnsi"/>
          <w:color w:val="000000" w:themeColor="text1"/>
        </w:rPr>
        <w:tab/>
        <w:t>____________________</w:t>
      </w:r>
    </w:p>
    <w:p w14:paraId="67AD24EF" w14:textId="77777777" w:rsidR="004E2610" w:rsidRDefault="004E2610" w:rsidP="004E2610">
      <w:pPr>
        <w:autoSpaceDE w:val="0"/>
        <w:autoSpaceDN w:val="0"/>
        <w:adjustRightInd w:val="0"/>
        <w:spacing w:after="0" w:line="240" w:lineRule="auto"/>
        <w:ind w:left="6372"/>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(potpis ovlaštene osobe)</w:t>
      </w:r>
    </w:p>
    <w:p w14:paraId="786ED5F6" w14:textId="77777777" w:rsidR="004E2610" w:rsidRDefault="004E2610" w:rsidP="004E2610">
      <w:pPr>
        <w:spacing w:after="0" w:line="240" w:lineRule="auto"/>
        <w:rPr>
          <w:rFonts w:asciiTheme="minorHAnsi" w:eastAsia="Times New Roman" w:hAnsiTheme="minorHAnsi" w:cstheme="minorHAnsi"/>
          <w:color w:val="000000" w:themeColor="text1"/>
          <w:u w:val="single"/>
          <w:lang w:eastAsia="hr-HR"/>
        </w:rPr>
      </w:pPr>
    </w:p>
    <w:p w14:paraId="4F134935" w14:textId="77777777" w:rsidR="004E2610" w:rsidRDefault="004E2610" w:rsidP="004E2610">
      <w:pPr>
        <w:spacing w:after="0" w:line="240" w:lineRule="auto"/>
        <w:rPr>
          <w:rFonts w:asciiTheme="minorHAnsi" w:eastAsia="Times New Roman" w:hAnsiTheme="minorHAnsi" w:cstheme="minorHAnsi"/>
          <w:color w:val="000000" w:themeColor="text1"/>
          <w:u w:val="single"/>
          <w:lang w:eastAsia="hr-HR"/>
        </w:rPr>
      </w:pPr>
      <w:r>
        <w:rPr>
          <w:rFonts w:asciiTheme="minorHAnsi" w:eastAsia="Times New Roman" w:hAnsiTheme="minorHAnsi" w:cstheme="minorHAnsi"/>
          <w:color w:val="000000" w:themeColor="text1"/>
          <w:u w:val="single"/>
          <w:lang w:eastAsia="hr-HR"/>
        </w:rPr>
        <w:t>Napomena:</w:t>
      </w:r>
    </w:p>
    <w:p w14:paraId="31EC666C" w14:textId="77777777" w:rsidR="004E2610" w:rsidRDefault="004E2610" w:rsidP="004E2610">
      <w:pPr>
        <w:spacing w:after="0" w:line="240" w:lineRule="auto"/>
        <w:jc w:val="both"/>
        <w:rPr>
          <w:rFonts w:asciiTheme="minorHAnsi" w:eastAsia="Times New Roman" w:hAnsiTheme="minorHAnsi" w:cstheme="minorHAnsi"/>
          <w:color w:val="000000" w:themeColor="text1"/>
          <w:lang w:eastAsia="hr-HR"/>
        </w:rPr>
      </w:pPr>
      <w:r>
        <w:rPr>
          <w:rFonts w:asciiTheme="minorHAnsi" w:eastAsia="Times New Roman" w:hAnsiTheme="minorHAnsi" w:cstheme="minorHAnsi"/>
          <w:b/>
          <w:color w:val="000000" w:themeColor="text1"/>
          <w:spacing w:val="1"/>
          <w:u w:val="single"/>
          <w:lang w:eastAsia="hr-HR"/>
        </w:rPr>
        <w:t>(mora</w:t>
      </w:r>
      <w:r>
        <w:rPr>
          <w:rFonts w:asciiTheme="minorHAnsi" w:eastAsia="Times New Roman" w:hAnsiTheme="minorHAnsi" w:cstheme="minorHAnsi"/>
          <w:color w:val="000000" w:themeColor="text1"/>
          <w:spacing w:val="1"/>
          <w:lang w:eastAsia="hr-HR"/>
        </w:rPr>
        <w:t xml:space="preserve"> biti o</w:t>
      </w:r>
      <w:r>
        <w:rPr>
          <w:rFonts w:asciiTheme="minorHAnsi" w:eastAsia="Times New Roman" w:hAnsiTheme="minorHAnsi" w:cstheme="minorHAnsi"/>
          <w:color w:val="000000" w:themeColor="text1"/>
          <w:spacing w:val="-1"/>
          <w:lang w:eastAsia="hr-HR"/>
        </w:rPr>
        <w:t>v</w:t>
      </w:r>
      <w:r>
        <w:rPr>
          <w:rFonts w:asciiTheme="minorHAnsi" w:eastAsia="Times New Roman" w:hAnsiTheme="minorHAnsi" w:cstheme="minorHAnsi"/>
          <w:color w:val="000000" w:themeColor="text1"/>
          <w:spacing w:val="2"/>
          <w:lang w:eastAsia="hr-HR"/>
        </w:rPr>
        <w:t>j</w:t>
      </w:r>
      <w:r>
        <w:rPr>
          <w:rFonts w:asciiTheme="minorHAnsi" w:eastAsia="Times New Roman" w:hAnsiTheme="minorHAnsi" w:cstheme="minorHAnsi"/>
          <w:color w:val="000000" w:themeColor="text1"/>
          <w:lang w:eastAsia="hr-HR"/>
        </w:rPr>
        <w:t>e</w:t>
      </w:r>
      <w:r>
        <w:rPr>
          <w:rFonts w:asciiTheme="minorHAnsi" w:eastAsia="Times New Roman" w:hAnsiTheme="minorHAnsi" w:cstheme="minorHAnsi"/>
          <w:color w:val="000000" w:themeColor="text1"/>
          <w:spacing w:val="1"/>
          <w:lang w:eastAsia="hr-HR"/>
        </w:rPr>
        <w:t>r</w:t>
      </w:r>
      <w:r>
        <w:rPr>
          <w:rFonts w:asciiTheme="minorHAnsi" w:eastAsia="Times New Roman" w:hAnsiTheme="minorHAnsi" w:cstheme="minorHAnsi"/>
          <w:color w:val="000000" w:themeColor="text1"/>
          <w:lang w:eastAsia="hr-HR"/>
        </w:rPr>
        <w:t xml:space="preserve">eno </w:t>
      </w:r>
      <w:r>
        <w:rPr>
          <w:rFonts w:asciiTheme="minorHAnsi" w:eastAsia="Times New Roman" w:hAnsiTheme="minorHAnsi" w:cstheme="minorHAnsi"/>
          <w:color w:val="000000" w:themeColor="text1"/>
          <w:spacing w:val="-1"/>
          <w:lang w:eastAsia="hr-HR"/>
        </w:rPr>
        <w:t>k</w:t>
      </w:r>
      <w:r>
        <w:rPr>
          <w:rFonts w:asciiTheme="minorHAnsi" w:eastAsia="Times New Roman" w:hAnsiTheme="minorHAnsi" w:cstheme="minorHAnsi"/>
          <w:color w:val="000000" w:themeColor="text1"/>
          <w:spacing w:val="1"/>
          <w:lang w:eastAsia="hr-HR"/>
        </w:rPr>
        <w:t>o</w:t>
      </w:r>
      <w:r>
        <w:rPr>
          <w:rFonts w:asciiTheme="minorHAnsi" w:eastAsia="Times New Roman" w:hAnsiTheme="minorHAnsi" w:cstheme="minorHAnsi"/>
          <w:color w:val="000000" w:themeColor="text1"/>
          <w:lang w:eastAsia="hr-HR"/>
        </w:rPr>
        <w:t xml:space="preserve">d </w:t>
      </w:r>
      <w:r>
        <w:rPr>
          <w:rFonts w:asciiTheme="minorHAnsi" w:eastAsia="Times New Roman" w:hAnsiTheme="minorHAnsi" w:cstheme="minorHAnsi"/>
          <w:color w:val="000000" w:themeColor="text1"/>
          <w:spacing w:val="2"/>
          <w:lang w:eastAsia="hr-HR"/>
        </w:rPr>
        <w:t>j</w:t>
      </w:r>
      <w:r>
        <w:rPr>
          <w:rFonts w:asciiTheme="minorHAnsi" w:eastAsia="Times New Roman" w:hAnsiTheme="minorHAnsi" w:cstheme="minorHAnsi"/>
          <w:color w:val="000000" w:themeColor="text1"/>
          <w:lang w:eastAsia="hr-HR"/>
        </w:rPr>
        <w:t>a</w:t>
      </w:r>
      <w:r>
        <w:rPr>
          <w:rFonts w:asciiTheme="minorHAnsi" w:eastAsia="Times New Roman" w:hAnsiTheme="minorHAnsi" w:cstheme="minorHAnsi"/>
          <w:color w:val="000000" w:themeColor="text1"/>
          <w:spacing w:val="-1"/>
          <w:lang w:eastAsia="hr-HR"/>
        </w:rPr>
        <w:t>vn</w:t>
      </w:r>
      <w:r>
        <w:rPr>
          <w:rFonts w:asciiTheme="minorHAnsi" w:eastAsia="Times New Roman" w:hAnsiTheme="minorHAnsi" w:cstheme="minorHAnsi"/>
          <w:color w:val="000000" w:themeColor="text1"/>
          <w:spacing w:val="1"/>
          <w:lang w:eastAsia="hr-HR"/>
        </w:rPr>
        <w:t>o</w:t>
      </w:r>
      <w:r>
        <w:rPr>
          <w:rFonts w:asciiTheme="minorHAnsi" w:eastAsia="Times New Roman" w:hAnsiTheme="minorHAnsi" w:cstheme="minorHAnsi"/>
          <w:color w:val="000000" w:themeColor="text1"/>
          <w:lang w:eastAsia="hr-HR"/>
        </w:rPr>
        <w:t xml:space="preserve">g </w:t>
      </w:r>
      <w:r>
        <w:rPr>
          <w:rFonts w:asciiTheme="minorHAnsi" w:eastAsia="Times New Roman" w:hAnsiTheme="minorHAnsi" w:cstheme="minorHAnsi"/>
          <w:color w:val="000000" w:themeColor="text1"/>
          <w:spacing w:val="1"/>
          <w:lang w:eastAsia="hr-HR"/>
        </w:rPr>
        <w:t>b</w:t>
      </w:r>
      <w:r>
        <w:rPr>
          <w:rFonts w:asciiTheme="minorHAnsi" w:eastAsia="Times New Roman" w:hAnsiTheme="minorHAnsi" w:cstheme="minorHAnsi"/>
          <w:color w:val="000000" w:themeColor="text1"/>
          <w:lang w:eastAsia="hr-HR"/>
        </w:rPr>
        <w:t>il</w:t>
      </w:r>
      <w:r>
        <w:rPr>
          <w:rFonts w:asciiTheme="minorHAnsi" w:eastAsia="Times New Roman" w:hAnsiTheme="minorHAnsi" w:cstheme="minorHAnsi"/>
          <w:color w:val="000000" w:themeColor="text1"/>
          <w:spacing w:val="2"/>
          <w:lang w:eastAsia="hr-HR"/>
        </w:rPr>
        <w:t>j</w:t>
      </w:r>
      <w:r>
        <w:rPr>
          <w:rFonts w:asciiTheme="minorHAnsi" w:eastAsia="Times New Roman" w:hAnsiTheme="minorHAnsi" w:cstheme="minorHAnsi"/>
          <w:color w:val="000000" w:themeColor="text1"/>
          <w:lang w:eastAsia="hr-HR"/>
        </w:rPr>
        <w:t>ež</w:t>
      </w:r>
      <w:r>
        <w:rPr>
          <w:rFonts w:asciiTheme="minorHAnsi" w:eastAsia="Times New Roman" w:hAnsiTheme="minorHAnsi" w:cstheme="minorHAnsi"/>
          <w:color w:val="000000" w:themeColor="text1"/>
          <w:spacing w:val="-1"/>
          <w:lang w:eastAsia="hr-HR"/>
        </w:rPr>
        <w:t>n</w:t>
      </w:r>
      <w:r>
        <w:rPr>
          <w:rFonts w:asciiTheme="minorHAnsi" w:eastAsia="Times New Roman" w:hAnsiTheme="minorHAnsi" w:cstheme="minorHAnsi"/>
          <w:color w:val="000000" w:themeColor="text1"/>
          <w:lang w:eastAsia="hr-HR"/>
        </w:rPr>
        <w:t>i</w:t>
      </w:r>
      <w:r>
        <w:rPr>
          <w:rFonts w:asciiTheme="minorHAnsi" w:eastAsia="Times New Roman" w:hAnsiTheme="minorHAnsi" w:cstheme="minorHAnsi"/>
          <w:color w:val="000000" w:themeColor="text1"/>
          <w:spacing w:val="-1"/>
          <w:lang w:eastAsia="hr-HR"/>
        </w:rPr>
        <w:t>k</w:t>
      </w:r>
      <w:r>
        <w:rPr>
          <w:rFonts w:asciiTheme="minorHAnsi" w:eastAsia="Times New Roman" w:hAnsiTheme="minorHAnsi" w:cstheme="minorHAnsi"/>
          <w:color w:val="000000" w:themeColor="text1"/>
          <w:lang w:eastAsia="hr-HR"/>
        </w:rPr>
        <w:t xml:space="preserve">a ili </w:t>
      </w:r>
      <w:r>
        <w:rPr>
          <w:rFonts w:asciiTheme="minorHAnsi" w:eastAsia="Times New Roman" w:hAnsiTheme="minorHAnsi" w:cstheme="minorHAnsi"/>
          <w:color w:val="000000" w:themeColor="text1"/>
          <w:spacing w:val="-1"/>
          <w:lang w:eastAsia="hr-HR"/>
        </w:rPr>
        <w:t>n</w:t>
      </w:r>
      <w:r>
        <w:rPr>
          <w:rFonts w:asciiTheme="minorHAnsi" w:eastAsia="Times New Roman" w:hAnsiTheme="minorHAnsi" w:cstheme="minorHAnsi"/>
          <w:color w:val="000000" w:themeColor="text1"/>
          <w:lang w:eastAsia="hr-HR"/>
        </w:rPr>
        <w:t>a</w:t>
      </w:r>
      <w:r>
        <w:rPr>
          <w:rFonts w:asciiTheme="minorHAnsi" w:eastAsia="Times New Roman" w:hAnsiTheme="minorHAnsi" w:cstheme="minorHAnsi"/>
          <w:color w:val="000000" w:themeColor="text1"/>
          <w:spacing w:val="1"/>
          <w:lang w:eastAsia="hr-HR"/>
        </w:rPr>
        <w:t>d</w:t>
      </w:r>
      <w:r>
        <w:rPr>
          <w:rFonts w:asciiTheme="minorHAnsi" w:eastAsia="Times New Roman" w:hAnsiTheme="minorHAnsi" w:cstheme="minorHAnsi"/>
          <w:color w:val="000000" w:themeColor="text1"/>
          <w:lang w:eastAsia="hr-HR"/>
        </w:rPr>
        <w:t>lež</w:t>
      </w:r>
      <w:r>
        <w:rPr>
          <w:rFonts w:asciiTheme="minorHAnsi" w:eastAsia="Times New Roman" w:hAnsiTheme="minorHAnsi" w:cstheme="minorHAnsi"/>
          <w:color w:val="000000" w:themeColor="text1"/>
          <w:spacing w:val="-1"/>
          <w:lang w:eastAsia="hr-HR"/>
        </w:rPr>
        <w:t>n</w:t>
      </w:r>
      <w:r>
        <w:rPr>
          <w:rFonts w:asciiTheme="minorHAnsi" w:eastAsia="Times New Roman" w:hAnsiTheme="minorHAnsi" w:cstheme="minorHAnsi"/>
          <w:color w:val="000000" w:themeColor="text1"/>
          <w:spacing w:val="4"/>
          <w:lang w:eastAsia="hr-HR"/>
        </w:rPr>
        <w:t>o</w:t>
      </w:r>
      <w:r>
        <w:rPr>
          <w:rFonts w:asciiTheme="minorHAnsi" w:eastAsia="Times New Roman" w:hAnsiTheme="minorHAnsi" w:cstheme="minorHAnsi"/>
          <w:color w:val="000000" w:themeColor="text1"/>
          <w:lang w:eastAsia="hr-HR"/>
        </w:rPr>
        <w:t>g ti</w:t>
      </w:r>
      <w:r>
        <w:rPr>
          <w:rFonts w:asciiTheme="minorHAnsi" w:eastAsia="Times New Roman" w:hAnsiTheme="minorHAnsi" w:cstheme="minorHAnsi"/>
          <w:color w:val="000000" w:themeColor="text1"/>
          <w:spacing w:val="2"/>
          <w:lang w:eastAsia="hr-HR"/>
        </w:rPr>
        <w:t>j</w:t>
      </w:r>
      <w:r>
        <w:rPr>
          <w:rFonts w:asciiTheme="minorHAnsi" w:eastAsia="Times New Roman" w:hAnsiTheme="minorHAnsi" w:cstheme="minorHAnsi"/>
          <w:color w:val="000000" w:themeColor="text1"/>
          <w:lang w:eastAsia="hr-HR"/>
        </w:rPr>
        <w:t>ela ukoliko naručitelj to zatraži)</w:t>
      </w:r>
    </w:p>
    <w:p w14:paraId="552213DA" w14:textId="77777777" w:rsidR="004E2610" w:rsidRDefault="004E2610" w:rsidP="004E2610">
      <w:pPr>
        <w:rPr>
          <w:rFonts w:asciiTheme="minorHAnsi" w:hAnsiTheme="minorHAnsi" w:cstheme="minorHAnsi"/>
        </w:rPr>
      </w:pPr>
    </w:p>
    <w:p w14:paraId="17606B23" w14:textId="77777777" w:rsidR="004E2610" w:rsidRDefault="004E2610" w:rsidP="004E2610">
      <w:pPr>
        <w:spacing w:after="0" w:line="240" w:lineRule="auto"/>
        <w:jc w:val="both"/>
        <w:rPr>
          <w:rFonts w:asciiTheme="minorHAnsi" w:eastAsia="Times New Roman" w:hAnsiTheme="minorHAnsi" w:cstheme="minorHAnsi"/>
          <w:b/>
          <w:color w:val="000000" w:themeColor="text1"/>
          <w:spacing w:val="1"/>
          <w:u w:val="single"/>
          <w:lang w:eastAsia="hr-HR"/>
        </w:rPr>
      </w:pPr>
    </w:p>
    <w:p w14:paraId="68FAE87E" w14:textId="77777777" w:rsidR="004E2610" w:rsidRDefault="004E2610" w:rsidP="004E2610">
      <w:pPr>
        <w:spacing w:after="0" w:line="240" w:lineRule="auto"/>
        <w:jc w:val="both"/>
        <w:rPr>
          <w:rFonts w:asciiTheme="minorHAnsi" w:eastAsia="Times New Roman" w:hAnsiTheme="minorHAnsi" w:cstheme="minorHAnsi"/>
          <w:b/>
          <w:color w:val="000000" w:themeColor="text1"/>
          <w:spacing w:val="1"/>
          <w:u w:val="single"/>
          <w:lang w:eastAsia="hr-HR"/>
        </w:rPr>
      </w:pPr>
    </w:p>
    <w:p w14:paraId="7CB60E40" w14:textId="77777777" w:rsidR="004E2610" w:rsidRDefault="004E2610" w:rsidP="004E2610">
      <w:pPr>
        <w:spacing w:after="0" w:line="240" w:lineRule="auto"/>
        <w:jc w:val="both"/>
        <w:rPr>
          <w:rFonts w:asciiTheme="minorHAnsi" w:eastAsia="Times New Roman" w:hAnsiTheme="minorHAnsi" w:cstheme="minorHAnsi"/>
          <w:b/>
          <w:color w:val="000000" w:themeColor="text1"/>
          <w:spacing w:val="1"/>
          <w:u w:val="single"/>
          <w:lang w:eastAsia="hr-HR"/>
        </w:rPr>
      </w:pPr>
    </w:p>
    <w:p w14:paraId="1E095D38" w14:textId="77777777" w:rsidR="001F01E4" w:rsidRDefault="001F01E4"/>
    <w:sectPr w:rsidR="001F01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5963" w14:textId="77777777" w:rsidR="00C7244C" w:rsidRDefault="00C7244C" w:rsidP="004E2610">
      <w:pPr>
        <w:spacing w:after="0" w:line="240" w:lineRule="auto"/>
      </w:pPr>
      <w:r>
        <w:separator/>
      </w:r>
    </w:p>
  </w:endnote>
  <w:endnote w:type="continuationSeparator" w:id="0">
    <w:p w14:paraId="358EDE0B" w14:textId="77777777" w:rsidR="00C7244C" w:rsidRDefault="00C7244C" w:rsidP="004E2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551F3" w14:textId="77777777" w:rsidR="00C7244C" w:rsidRDefault="00C7244C" w:rsidP="004E2610">
      <w:pPr>
        <w:spacing w:after="0" w:line="240" w:lineRule="auto"/>
      </w:pPr>
      <w:r>
        <w:separator/>
      </w:r>
    </w:p>
  </w:footnote>
  <w:footnote w:type="continuationSeparator" w:id="0">
    <w:p w14:paraId="48C6C703" w14:textId="77777777" w:rsidR="00C7244C" w:rsidRDefault="00C7244C" w:rsidP="004E2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F1CED"/>
    <w:multiLevelType w:val="hybridMultilevel"/>
    <w:tmpl w:val="3C1EA4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71CB5"/>
    <w:multiLevelType w:val="hybridMultilevel"/>
    <w:tmpl w:val="D060A582"/>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6FF2CC3"/>
    <w:multiLevelType w:val="hybridMultilevel"/>
    <w:tmpl w:val="FB6E71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091435A"/>
    <w:multiLevelType w:val="hybridMultilevel"/>
    <w:tmpl w:val="709EFB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4F8133F"/>
    <w:multiLevelType w:val="hybridMultilevel"/>
    <w:tmpl w:val="E1A8AA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E932EB4"/>
    <w:multiLevelType w:val="hybridMultilevel"/>
    <w:tmpl w:val="A2FC1F64"/>
    <w:lvl w:ilvl="0" w:tplc="27624EF6">
      <w:start w:val="1"/>
      <w:numFmt w:val="lowerLetter"/>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6" w15:restartNumberingAfterBreak="0">
    <w:nsid w:val="7B610801"/>
    <w:multiLevelType w:val="hybridMultilevel"/>
    <w:tmpl w:val="E8386BD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7032850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285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152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613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5135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08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946540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10"/>
    <w:rsid w:val="00170CE7"/>
    <w:rsid w:val="001F01E4"/>
    <w:rsid w:val="002E685B"/>
    <w:rsid w:val="004E2610"/>
    <w:rsid w:val="005514CD"/>
    <w:rsid w:val="00652E66"/>
    <w:rsid w:val="006D205C"/>
    <w:rsid w:val="007622F8"/>
    <w:rsid w:val="008229F2"/>
    <w:rsid w:val="00A362CA"/>
    <w:rsid w:val="00B16264"/>
    <w:rsid w:val="00BB0F52"/>
    <w:rsid w:val="00C7244C"/>
    <w:rsid w:val="00D447CC"/>
    <w:rsid w:val="00F670E9"/>
    <w:rsid w:val="00FC73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52FF"/>
  <w15:chartTrackingRefBased/>
  <w15:docId w15:val="{4F47C2D4-0169-4C53-BAD1-3176FCF4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0"/>
    <w:pPr>
      <w:suppressAutoHyphens/>
      <w:spacing w:after="200" w:line="276" w:lineRule="auto"/>
    </w:pPr>
    <w:rPr>
      <w:rFonts w:ascii="Calibri" w:eastAsia="Calibri" w:hAnsi="Calibri" w:cs="Calibri"/>
      <w:kern w:val="0"/>
      <w:lang w:eastAsia="ar-SA"/>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4E2610"/>
    <w:rPr>
      <w:color w:val="000080"/>
      <w:u w:val="single"/>
    </w:rPr>
  </w:style>
  <w:style w:type="character" w:customStyle="1" w:styleId="BezproredaChar">
    <w:name w:val="Bez proreda Char"/>
    <w:link w:val="Bezproreda"/>
    <w:uiPriority w:val="1"/>
    <w:locked/>
    <w:rsid w:val="004E2610"/>
    <w:rPr>
      <w:rFonts w:ascii="Times New Roman" w:eastAsiaTheme="minorEastAsia" w:hAnsi="Times New Roman" w:cs="Times New Roman"/>
    </w:rPr>
  </w:style>
  <w:style w:type="paragraph" w:styleId="Bezproreda">
    <w:name w:val="No Spacing"/>
    <w:link w:val="BezproredaChar"/>
    <w:uiPriority w:val="1"/>
    <w:qFormat/>
    <w:rsid w:val="004E2610"/>
    <w:pPr>
      <w:spacing w:after="0" w:line="240" w:lineRule="auto"/>
    </w:pPr>
    <w:rPr>
      <w:rFonts w:ascii="Times New Roman" w:eastAsiaTheme="minorEastAsia" w:hAnsi="Times New Roman" w:cs="Times New Roman"/>
    </w:rPr>
  </w:style>
  <w:style w:type="paragraph" w:styleId="Odlomakpopisa">
    <w:name w:val="List Paragraph"/>
    <w:basedOn w:val="Normal"/>
    <w:uiPriority w:val="34"/>
    <w:qFormat/>
    <w:rsid w:val="004E2610"/>
    <w:pPr>
      <w:suppressAutoHyphens w:val="0"/>
      <w:ind w:left="720"/>
      <w:contextualSpacing/>
    </w:pPr>
    <w:rPr>
      <w:rFonts w:cs="Times New Roman"/>
      <w:lang w:eastAsia="en-US"/>
    </w:rPr>
  </w:style>
  <w:style w:type="paragraph" w:styleId="Zaglavlje">
    <w:name w:val="header"/>
    <w:basedOn w:val="Normal"/>
    <w:link w:val="ZaglavljeChar"/>
    <w:uiPriority w:val="99"/>
    <w:unhideWhenUsed/>
    <w:rsid w:val="004E261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2610"/>
    <w:rPr>
      <w:rFonts w:ascii="Calibri" w:eastAsia="Calibri" w:hAnsi="Calibri" w:cs="Calibri"/>
      <w:kern w:val="0"/>
      <w:lang w:eastAsia="ar-SA"/>
      <w14:ligatures w14:val="none"/>
    </w:rPr>
  </w:style>
  <w:style w:type="paragraph" w:styleId="Podnoje">
    <w:name w:val="footer"/>
    <w:basedOn w:val="Normal"/>
    <w:link w:val="PodnojeChar"/>
    <w:uiPriority w:val="99"/>
    <w:unhideWhenUsed/>
    <w:rsid w:val="004E261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2610"/>
    <w:rPr>
      <w:rFonts w:ascii="Calibri" w:eastAsia="Calibri" w:hAnsi="Calibri"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z-viskovo.hr" TargetMode="External"/><Relationship Id="rId3" Type="http://schemas.openxmlformats.org/officeDocument/2006/relationships/settings" Target="settings.xml"/><Relationship Id="rId7" Type="http://schemas.openxmlformats.org/officeDocument/2006/relationships/hyperlink" Target="mailto:info@tz-viskov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2583</Words>
  <Characters>14727</Characters>
  <Application>Microsoft Office Word</Application>
  <DocSecurity>0</DocSecurity>
  <Lines>122</Lines>
  <Paragraphs>34</Paragraphs>
  <ScaleCrop>false</ScaleCrop>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2023-07-19T12:31:00Z</dcterms:created>
  <dcterms:modified xsi:type="dcterms:W3CDTF">2023-07-31T09:00:00Z</dcterms:modified>
</cp:coreProperties>
</file>